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3B0D6" w14:textId="2A049D96" w:rsidR="00A83308" w:rsidRPr="00F02F10" w:rsidRDefault="00A83308" w:rsidP="00A83308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>
        <w:rPr>
          <w:rFonts w:eastAsiaTheme="minorEastAsia" w:hint="eastAsia"/>
          <w:b/>
          <w:noProof/>
          <w:sz w:val="24"/>
          <w:lang w:val="en-US" w:eastAsia="ko-KR"/>
        </w:rPr>
        <w:t>7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16109F" w:rsidRPr="0016109F">
        <w:rPr>
          <w:b/>
          <w:bCs/>
          <w:iCs/>
          <w:sz w:val="24"/>
          <w:szCs w:val="24"/>
          <w:lang w:eastAsia="ko-KR"/>
        </w:rPr>
        <w:t>R2-2407158</w:t>
      </w:r>
    </w:p>
    <w:p w14:paraId="6323FFEB" w14:textId="77777777" w:rsidR="00A83308" w:rsidRPr="00DF3B27" w:rsidRDefault="00A83308" w:rsidP="00A83308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016D1D">
        <w:rPr>
          <w:rFonts w:eastAsiaTheme="minorEastAsia"/>
          <w:b/>
          <w:sz w:val="24"/>
          <w:lang w:val="sv-SE" w:eastAsia="ko-KR"/>
        </w:rPr>
        <w:t>Maastricht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 w:rsidRPr="00016D1D">
        <w:rPr>
          <w:rFonts w:eastAsiaTheme="minorEastAsia"/>
          <w:b/>
          <w:sz w:val="24"/>
          <w:lang w:val="sv-SE" w:eastAsia="ko-KR"/>
        </w:rPr>
        <w:t>Netherlands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Aug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19</w:t>
      </w:r>
      <w:r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23</w:t>
      </w:r>
      <w:r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632CF80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8.5.2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AF95D0A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On-demand SSB</w:t>
      </w:r>
      <w:r w:rsidR="00932D9C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 SCell operation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05415E66" w14:textId="01457838" w:rsidR="003043CD" w:rsidRPr="00AF70C6" w:rsidRDefault="0098499C" w:rsidP="003043CD">
      <w:pPr>
        <w:spacing w:before="240"/>
        <w:rPr>
          <w:rFonts w:ascii="Times New Roman" w:eastAsiaTheme="minorEastAsia" w:hAnsi="Times New Roman"/>
          <w:color w:val="242424"/>
          <w:lang w:eastAsia="ko-KR"/>
        </w:rPr>
      </w:pPr>
      <w:bookmarkStart w:id="0" w:name="_Ref178064866"/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RAN1 has made </w:t>
      </w:r>
      <w:r w:rsidR="00246D79">
        <w:rPr>
          <w:rFonts w:ascii="Times New Roman" w:eastAsiaTheme="minorEastAsia" w:hAnsi="Times New Roman" w:hint="eastAsia"/>
          <w:color w:val="242424"/>
          <w:lang w:eastAsia="ko-KR"/>
        </w:rPr>
        <w:t>some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</w:t>
      </w:r>
      <w:r>
        <w:rPr>
          <w:rFonts w:ascii="Times New Roman" w:eastAsiaTheme="minorEastAsia" w:hAnsi="Times New Roman"/>
          <w:color w:val="242424"/>
          <w:lang w:eastAsia="ko-KR"/>
        </w:rPr>
        <w:t>progress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on the on-demand SSB operation through the pat two meetings. </w:t>
      </w:r>
      <w:r w:rsidR="00585E6C" w:rsidRPr="00AF70C6">
        <w:rPr>
          <w:rFonts w:ascii="Times New Roman" w:eastAsiaTheme="minorEastAsia" w:hAnsi="Times New Roman" w:hint="eastAsia"/>
          <w:color w:val="242424"/>
          <w:lang w:eastAsia="ko-KR"/>
        </w:rPr>
        <w:t xml:space="preserve">In this contribution, we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will review the progress of </w:t>
      </w:r>
      <w:r w:rsidR="00F97695">
        <w:rPr>
          <w:rFonts w:ascii="Times New Roman" w:eastAsiaTheme="minorEastAsia" w:hAnsi="Times New Roman" w:hint="eastAsia"/>
          <w:color w:val="242424"/>
          <w:lang w:eastAsia="ko-KR"/>
        </w:rPr>
        <w:t xml:space="preserve">RAN1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on </w:t>
      </w:r>
      <w:r w:rsidR="00F97695">
        <w:rPr>
          <w:rFonts w:ascii="Times New Roman" w:eastAsiaTheme="minorEastAsia" w:hAnsi="Times New Roman" w:hint="eastAsia"/>
          <w:color w:val="242424"/>
          <w:lang w:eastAsia="ko-KR"/>
        </w:rPr>
        <w:t xml:space="preserve">the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on-demand SSB and </w:t>
      </w:r>
      <w:r w:rsidR="00B71D48">
        <w:rPr>
          <w:rFonts w:ascii="Times New Roman" w:eastAsiaTheme="minorEastAsia" w:hAnsi="Times New Roman" w:hint="eastAsia"/>
          <w:color w:val="242424"/>
          <w:lang w:eastAsia="ko-KR"/>
        </w:rPr>
        <w:t xml:space="preserve">based on that </w:t>
      </w:r>
      <w:r w:rsidR="00D23B68">
        <w:rPr>
          <w:rFonts w:ascii="Times New Roman" w:eastAsiaTheme="minorEastAsia" w:hAnsi="Times New Roman" w:hint="eastAsia"/>
          <w:color w:val="242424"/>
          <w:lang w:eastAsia="ko-KR"/>
        </w:rPr>
        <w:t>suggests the schedule of RAN2 work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78775A27" w14:textId="35E6787D" w:rsidR="00340C80" w:rsidRDefault="005700A5" w:rsidP="00F44F61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Regarding the </w:t>
      </w:r>
      <w:r w:rsidR="007D3BAB" w:rsidRPr="007D3BAB">
        <w:rPr>
          <w:rFonts w:ascii="Times New Roman" w:eastAsia="맑은 고딕" w:hAnsi="Times New Roman"/>
          <w:lang w:eastAsia="ko-KR"/>
        </w:rPr>
        <w:t>NW-triggered on-demand SSB operation</w:t>
      </w:r>
      <w:r>
        <w:rPr>
          <w:rFonts w:ascii="Times New Roman" w:eastAsia="맑은 고딕" w:hAnsi="Times New Roman" w:hint="eastAsia"/>
          <w:lang w:eastAsia="ko-KR"/>
        </w:rPr>
        <w:t>, RAN1</w:t>
      </w:r>
      <w:r w:rsidR="007D3BAB" w:rsidRPr="007D3BAB">
        <w:rPr>
          <w:rFonts w:ascii="Times New Roman" w:eastAsia="맑은 고딕" w:hAnsi="Times New Roman" w:hint="eastAsia"/>
          <w:lang w:eastAsia="ko-KR"/>
        </w:rPr>
        <w:t xml:space="preserve"> </w:t>
      </w:r>
      <w:r w:rsidR="009A3765">
        <w:rPr>
          <w:rFonts w:ascii="Times New Roman" w:eastAsia="맑은 고딕" w:hAnsi="Times New Roman" w:hint="eastAsia"/>
          <w:lang w:eastAsia="ko-KR"/>
        </w:rPr>
        <w:t>is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  <w:r w:rsidR="009A3765">
        <w:rPr>
          <w:rFonts w:ascii="Times New Roman" w:eastAsia="맑은 고딕" w:hAnsi="Times New Roman" w:hint="eastAsia"/>
          <w:lang w:eastAsia="ko-KR"/>
        </w:rPr>
        <w:t xml:space="preserve">discussing </w:t>
      </w:r>
      <w:r>
        <w:rPr>
          <w:rFonts w:ascii="Times New Roman" w:eastAsia="맑은 고딕" w:hAnsi="Times New Roman" w:hint="eastAsia"/>
          <w:lang w:eastAsia="ko-KR"/>
        </w:rPr>
        <w:t xml:space="preserve">the cases and scenarios </w:t>
      </w:r>
      <w:r w:rsidR="00A404B7">
        <w:rPr>
          <w:rFonts w:ascii="Times New Roman" w:eastAsia="맑은 고딕" w:hAnsi="Times New Roman" w:hint="eastAsia"/>
          <w:lang w:eastAsia="ko-KR"/>
        </w:rPr>
        <w:t>and making some progress</w:t>
      </w:r>
      <w:r>
        <w:rPr>
          <w:rFonts w:ascii="Times New Roman" w:eastAsia="맑은 고딕" w:hAnsi="Times New Roman" w:hint="eastAsia"/>
          <w:lang w:eastAsia="ko-KR"/>
        </w:rPr>
        <w:t xml:space="preserve">. </w:t>
      </w:r>
      <w:r w:rsidR="00A404B7">
        <w:rPr>
          <w:rFonts w:ascii="Times New Roman" w:eastAsia="맑은 고딕" w:hAnsi="Times New Roman" w:hint="eastAsia"/>
          <w:lang w:eastAsia="ko-KR"/>
        </w:rPr>
        <w:t xml:space="preserve">While many aspects are still FFS, these are issues for RAN1 to discuss and decide. </w:t>
      </w:r>
      <w:r w:rsidR="00FF0DC0">
        <w:rPr>
          <w:rFonts w:ascii="Times New Roman" w:eastAsia="맑은 고딕" w:hAnsi="Times New Roman" w:hint="eastAsia"/>
          <w:lang w:eastAsia="ko-KR"/>
        </w:rPr>
        <w:t>RAN2</w:t>
      </w:r>
      <w:r w:rsidR="00A404B7">
        <w:rPr>
          <w:rFonts w:ascii="Times New Roman" w:eastAsia="맑은 고딕" w:hAnsi="Times New Roman" w:hint="eastAsia"/>
          <w:lang w:eastAsia="ko-KR"/>
        </w:rPr>
        <w:t xml:space="preserve"> should avoid unnecessary duplication of discuss</w:t>
      </w:r>
      <w:r w:rsidR="00340C80">
        <w:rPr>
          <w:rFonts w:ascii="Times New Roman" w:eastAsia="맑은 고딕" w:hAnsi="Times New Roman" w:hint="eastAsia"/>
          <w:lang w:eastAsia="ko-KR"/>
        </w:rPr>
        <w:t>i</w:t>
      </w:r>
      <w:r w:rsidR="00A404B7">
        <w:rPr>
          <w:rFonts w:ascii="Times New Roman" w:eastAsia="맑은 고딕" w:hAnsi="Times New Roman" w:hint="eastAsia"/>
          <w:lang w:eastAsia="ko-KR"/>
        </w:rPr>
        <w:t>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6513" w14:paraId="6AF54E4F" w14:textId="77777777" w:rsidTr="00FF6513">
        <w:tc>
          <w:tcPr>
            <w:tcW w:w="9629" w:type="dxa"/>
          </w:tcPr>
          <w:p w14:paraId="2145D03F" w14:textId="77777777" w:rsidR="00FF6513" w:rsidRPr="007D2611" w:rsidRDefault="00FF6513" w:rsidP="00FF6513">
            <w:pPr>
              <w:rPr>
                <w:rFonts w:ascii="Times New Roman" w:eastAsia="맑은 고딕" w:hAnsi="Times New Roman"/>
                <w:b/>
                <w:bCs/>
                <w:u w:val="single"/>
                <w:lang w:eastAsia="ko-KR"/>
              </w:rPr>
            </w:pPr>
            <w:r w:rsidRPr="007D2611">
              <w:rPr>
                <w:rFonts w:ascii="Times New Roman" w:eastAsia="맑은 고딕" w:hAnsi="Times New Roman" w:hint="eastAsia"/>
                <w:b/>
                <w:bCs/>
                <w:u w:val="single"/>
                <w:lang w:eastAsia="ko-KR"/>
              </w:rPr>
              <w:t>RAN1#116</w:t>
            </w:r>
            <w:r>
              <w:rPr>
                <w:rFonts w:ascii="Times New Roman" w:eastAsia="맑은 고딕" w:hAnsi="Times New Roman" w:hint="eastAsia"/>
                <w:b/>
                <w:bCs/>
                <w:u w:val="single"/>
                <w:lang w:eastAsia="ko-KR"/>
              </w:rPr>
              <w:t>bis</w:t>
            </w:r>
          </w:p>
          <w:p w14:paraId="0E52B7F6" w14:textId="77777777" w:rsidR="00FF6513" w:rsidRPr="00773DB8" w:rsidRDefault="00FF6513" w:rsidP="00FF6513">
            <w:pPr>
              <w:pStyle w:val="a5"/>
              <w:numPr>
                <w:ilvl w:val="1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 xml:space="preserve">Agreed to list combinations of Cases and Scenarios up with some combinations as FFS </w:t>
            </w:r>
          </w:p>
          <w:p w14:paraId="16681F41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Scenario #2 and Case #2</w:t>
            </w:r>
          </w:p>
          <w:p w14:paraId="3383ADA5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Scenario #2A and Case #1</w:t>
            </w:r>
          </w:p>
          <w:p w14:paraId="5DA97326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Scenario #2A and Case #2</w:t>
            </w:r>
          </w:p>
          <w:p w14:paraId="48B35B56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FFS: Scenario #3A and Case #1</w:t>
            </w:r>
          </w:p>
          <w:p w14:paraId="23C3C69D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FFS: Scenario #3A and Case #2</w:t>
            </w:r>
          </w:p>
          <w:p w14:paraId="28A73CBE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FFS: Scenario #3B and Case #1</w:t>
            </w:r>
          </w:p>
          <w:p w14:paraId="32D21858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FFS: Scenario #3B and Case #2</w:t>
            </w:r>
          </w:p>
          <w:p w14:paraId="40FCC135" w14:textId="77777777" w:rsidR="00FF6513" w:rsidRPr="00773DB8" w:rsidRDefault="00FF6513" w:rsidP="00FF6513">
            <w:pPr>
              <w:pStyle w:val="a5"/>
              <w:numPr>
                <w:ilvl w:val="1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Agreed to Define each Scenario listed as below</w:t>
            </w:r>
          </w:p>
          <w:p w14:paraId="3B8CF4E8" w14:textId="77777777" w:rsidR="00FF6513" w:rsidRPr="00773DB8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773DB8">
              <w:rPr>
                <w:rFonts w:ascii="Times New Roman" w:eastAsia="맑은 고딕" w:hAnsi="Times New Roman"/>
                <w:lang w:val="x-none" w:eastAsia="ko-KR"/>
              </w:rPr>
              <w:t>Scenario #2A refers to “When UE receives SCell activation command (e.g., as defined in TS 38.321)”</w:t>
            </w:r>
          </w:p>
          <w:p w14:paraId="299C3C47" w14:textId="77777777" w:rsidR="00FF6513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45775E">
              <w:rPr>
                <w:rFonts w:ascii="Times New Roman" w:eastAsia="맑은 고딕" w:hAnsi="Times New Roman"/>
                <w:lang w:val="x-none" w:eastAsia="ko-KR"/>
              </w:rPr>
              <w:t>Scenario #3A refers to “After UE receives SCell activation command (e.g., as defined in TS 38.321) until SCell activation is completed”</w:t>
            </w:r>
          </w:p>
          <w:p w14:paraId="07232955" w14:textId="130B048E" w:rsidR="00FF6513" w:rsidRPr="00FF6513" w:rsidRDefault="00FF6513" w:rsidP="00FF6513">
            <w:pPr>
              <w:pStyle w:val="a5"/>
              <w:numPr>
                <w:ilvl w:val="2"/>
                <w:numId w:val="41"/>
              </w:numPr>
              <w:ind w:leftChars="0"/>
              <w:contextualSpacing/>
              <w:jc w:val="left"/>
              <w:rPr>
                <w:rFonts w:ascii="Times New Roman" w:eastAsia="맑은 고딕" w:hAnsi="Times New Roman"/>
                <w:lang w:val="x-none" w:eastAsia="ko-KR"/>
              </w:rPr>
            </w:pPr>
            <w:r w:rsidRPr="00270E72">
              <w:rPr>
                <w:rFonts w:ascii="Times New Roman" w:eastAsia="맑은 고딕" w:hAnsi="Times New Roman"/>
                <w:lang w:val="x-none" w:eastAsia="ko-KR"/>
              </w:rPr>
              <w:t>Scenario #3B refers to “When SCell activation is completed and SCell is activated” or “After SCell activation is completed and SCell is activated”</w:t>
            </w:r>
          </w:p>
        </w:tc>
      </w:tr>
    </w:tbl>
    <w:p w14:paraId="6C69252D" w14:textId="0A8F430B" w:rsidR="00D212FC" w:rsidRDefault="00D212FC" w:rsidP="001C4830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>Proposal 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Leave </w:t>
      </w:r>
      <w:r w:rsidR="00D307B6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1C4830">
        <w:rPr>
          <w:rFonts w:ascii="Times New Roman" w:eastAsia="바탕체" w:hAnsi="Times New Roman" w:hint="eastAsia"/>
          <w:b/>
          <w:lang w:eastAsia="ko-KR"/>
        </w:rPr>
        <w:t xml:space="preserve">discussion and decision on </w:t>
      </w:r>
      <w:r>
        <w:rPr>
          <w:rFonts w:ascii="Times New Roman" w:eastAsia="바탕체" w:hAnsi="Times New Roman" w:hint="eastAsia"/>
          <w:b/>
          <w:lang w:eastAsia="ko-KR"/>
        </w:rPr>
        <w:t>scenario/use cases of on-demand SSB up to RAN1 and avoid redundant discussion by RAN2</w:t>
      </w:r>
    </w:p>
    <w:p w14:paraId="6679DEE7" w14:textId="704C8F8F" w:rsidR="00D212FC" w:rsidRDefault="00790747" w:rsidP="00CC0247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RAN</w:t>
      </w:r>
      <w:r w:rsidR="00FF6513">
        <w:rPr>
          <w:rFonts w:ascii="Times New Roman" w:eastAsia="맑은 고딕" w:hAnsi="Times New Roman" w:hint="eastAsia"/>
          <w:lang w:eastAsia="ko-KR"/>
        </w:rPr>
        <w:t xml:space="preserve">1 made some agreements </w:t>
      </w:r>
      <w:r w:rsidR="005670FC">
        <w:rPr>
          <w:rFonts w:ascii="Times New Roman" w:eastAsia="맑은 고딕" w:hAnsi="Times New Roman" w:hint="eastAsia"/>
          <w:lang w:eastAsia="ko-KR"/>
        </w:rPr>
        <w:t xml:space="preserve">also </w:t>
      </w:r>
      <w:r w:rsidR="00FF6513">
        <w:rPr>
          <w:rFonts w:ascii="Times New Roman" w:eastAsia="맑은 고딕" w:hAnsi="Times New Roman" w:hint="eastAsia"/>
          <w:lang w:eastAsia="ko-KR"/>
        </w:rPr>
        <w:t>on signalling and contents of on-demand SSB</w:t>
      </w:r>
      <w:r w:rsidR="00711648">
        <w:rPr>
          <w:rFonts w:ascii="Times New Roman" w:eastAsia="맑은 고딕" w:hAnsi="Times New Roman" w:hint="eastAsia"/>
          <w:lang w:eastAsia="ko-KR"/>
        </w:rPr>
        <w:t xml:space="preserve">, and some of them </w:t>
      </w:r>
      <w:r w:rsidR="00FF6513">
        <w:rPr>
          <w:rFonts w:ascii="Times New Roman" w:eastAsia="맑은 고딕" w:hAnsi="Times New Roman" w:hint="eastAsia"/>
          <w:lang w:eastAsia="ko-KR"/>
        </w:rPr>
        <w:t xml:space="preserve">are </w:t>
      </w:r>
      <w:r w:rsidR="00FF6513">
        <w:rPr>
          <w:rFonts w:ascii="Times New Roman" w:eastAsia="맑은 고딕" w:hAnsi="Times New Roman"/>
          <w:lang w:eastAsia="ko-KR"/>
        </w:rPr>
        <w:t>related</w:t>
      </w:r>
      <w:r w:rsidR="00FF6513">
        <w:rPr>
          <w:rFonts w:ascii="Times New Roman" w:eastAsia="맑은 고딕" w:hAnsi="Times New Roman" w:hint="eastAsia"/>
          <w:lang w:eastAsia="ko-KR"/>
        </w:rPr>
        <w:t xml:space="preserve"> to RAN2</w:t>
      </w:r>
      <w:r w:rsidR="00711648">
        <w:rPr>
          <w:rFonts w:ascii="Times New Roman" w:eastAsia="맑은 고딕" w:hAnsi="Times New Roman" w:hint="eastAsia"/>
          <w:lang w:eastAsia="ko-KR"/>
        </w:rPr>
        <w:t xml:space="preserve"> work.</w:t>
      </w:r>
      <w:r w:rsidR="004E01A4">
        <w:rPr>
          <w:rFonts w:ascii="Times New Roman" w:eastAsia="맑은 고딕" w:hAnsi="Times New Roman" w:hint="eastAsia"/>
          <w:lang w:eastAsia="ko-KR"/>
        </w:rPr>
        <w:t xml:space="preserve"> However, since the details are still FFS,</w:t>
      </w:r>
      <w:r w:rsidR="006B5B82">
        <w:rPr>
          <w:rFonts w:ascii="Times New Roman" w:eastAsia="맑은 고딕" w:hAnsi="Times New Roman" w:hint="eastAsia"/>
          <w:lang w:eastAsia="ko-KR"/>
        </w:rPr>
        <w:t xml:space="preserve"> e.g. </w:t>
      </w:r>
      <w:r w:rsidR="006B5B82" w:rsidRPr="00FF6513">
        <w:rPr>
          <w:rFonts w:ascii="Times New Roman" w:eastAsia="맑은 고딕" w:hAnsi="Times New Roman"/>
          <w:lang w:val="en-US" w:eastAsia="ko-KR"/>
        </w:rPr>
        <w:t>which signaling is used for each scenario</w:t>
      </w:r>
      <w:r w:rsidR="006B5B82">
        <w:rPr>
          <w:rFonts w:ascii="Times New Roman" w:eastAsia="맑은 고딕" w:hAnsi="Times New Roman" w:hint="eastAsia"/>
          <w:lang w:val="en-US" w:eastAsia="ko-KR"/>
        </w:rPr>
        <w:t>,</w:t>
      </w:r>
      <w:r w:rsidR="004E01A4">
        <w:rPr>
          <w:rFonts w:ascii="Times New Roman" w:eastAsia="맑은 고딕" w:hAnsi="Times New Roman" w:hint="eastAsia"/>
          <w:lang w:eastAsia="ko-KR"/>
        </w:rPr>
        <w:t xml:space="preserve"> it is premature for RAN2 to begin </w:t>
      </w:r>
      <w:r w:rsidR="004E01A4">
        <w:rPr>
          <w:rFonts w:ascii="Times New Roman" w:eastAsia="맑은 고딕" w:hAnsi="Times New Roman"/>
          <w:lang w:eastAsia="ko-KR"/>
        </w:rPr>
        <w:t>discussion</w:t>
      </w:r>
      <w:r w:rsidR="004E01A4">
        <w:rPr>
          <w:rFonts w:ascii="Times New Roman" w:eastAsia="맑은 고딕" w:hAnsi="Times New Roman" w:hint="eastAsia"/>
          <w:lang w:eastAsia="ko-KR"/>
        </w:rPr>
        <w:t xml:space="preserve"> on signalling for on-demand SSB. </w:t>
      </w:r>
      <w:r w:rsidR="008D1291">
        <w:rPr>
          <w:rFonts w:ascii="Times New Roman" w:eastAsia="맑은 고딕" w:hAnsi="Times New Roman"/>
          <w:lang w:eastAsia="ko-KR"/>
        </w:rPr>
        <w:t>B</w:t>
      </w:r>
      <w:r w:rsidR="008D1291">
        <w:rPr>
          <w:rFonts w:ascii="Times New Roman" w:eastAsia="맑은 고딕" w:hAnsi="Times New Roman" w:hint="eastAsia"/>
          <w:lang w:eastAsia="ko-KR"/>
        </w:rPr>
        <w:t>ased on</w:t>
      </w:r>
      <w:r w:rsidR="004140DE">
        <w:rPr>
          <w:rFonts w:ascii="Times New Roman" w:eastAsia="맑은 고딕" w:hAnsi="Times New Roman" w:hint="eastAsia"/>
          <w:lang w:eastAsia="ko-KR"/>
        </w:rPr>
        <w:t xml:space="preserve"> the progress of </w:t>
      </w:r>
      <w:r w:rsidR="005D6B60">
        <w:rPr>
          <w:rFonts w:ascii="Times New Roman" w:eastAsia="맑은 고딕" w:hAnsi="Times New Roman" w:hint="eastAsia"/>
          <w:lang w:eastAsia="ko-KR"/>
        </w:rPr>
        <w:t>RAN1</w:t>
      </w:r>
      <w:r w:rsidR="008D1291">
        <w:rPr>
          <w:rFonts w:ascii="Times New Roman" w:eastAsia="맑은 고딕" w:hAnsi="Times New Roman" w:hint="eastAsia"/>
          <w:lang w:eastAsia="ko-KR"/>
        </w:rPr>
        <w:t xml:space="preserve"> so far</w:t>
      </w:r>
      <w:r w:rsidR="005D6B60">
        <w:rPr>
          <w:rFonts w:ascii="Times New Roman" w:eastAsia="맑은 고딕" w:hAnsi="Times New Roman" w:hint="eastAsia"/>
          <w:lang w:eastAsia="ko-KR"/>
        </w:rPr>
        <w:t xml:space="preserve">, </w:t>
      </w:r>
      <w:r w:rsidR="008D1291">
        <w:rPr>
          <w:rFonts w:ascii="Times New Roman" w:eastAsia="맑은 고딕" w:hAnsi="Times New Roman" w:hint="eastAsia"/>
          <w:lang w:eastAsia="ko-KR"/>
        </w:rPr>
        <w:t>it appears that on-demand SSB will not have any impact on RAN2 functions.</w:t>
      </w:r>
      <w:r w:rsidR="005D6B60">
        <w:rPr>
          <w:rFonts w:ascii="Times New Roman" w:eastAsia="맑은 고딕" w:hAnsi="Times New Roman" w:hint="eastAsia"/>
          <w:lang w:eastAsia="ko-KR"/>
        </w:rPr>
        <w:t xml:space="preserve"> </w:t>
      </w:r>
      <w:r w:rsidR="00104C9F">
        <w:rPr>
          <w:rFonts w:ascii="Times New Roman" w:eastAsia="맑은 고딕" w:hAnsi="Times New Roman" w:hint="eastAsia"/>
          <w:lang w:eastAsia="ko-KR"/>
        </w:rPr>
        <w:t>Therefore</w:t>
      </w:r>
      <w:r w:rsidR="005D6B60">
        <w:rPr>
          <w:rFonts w:ascii="Times New Roman" w:eastAsia="맑은 고딕" w:hAnsi="Times New Roman" w:hint="eastAsia"/>
          <w:lang w:eastAsia="ko-KR"/>
        </w:rPr>
        <w:t xml:space="preserve">, </w:t>
      </w:r>
      <w:r w:rsidR="004E01A4">
        <w:rPr>
          <w:rFonts w:ascii="Times New Roman" w:eastAsia="맑은 고딕" w:hAnsi="Times New Roman" w:hint="eastAsia"/>
          <w:lang w:eastAsia="ko-KR"/>
        </w:rPr>
        <w:t xml:space="preserve">RAN2 </w:t>
      </w:r>
      <w:r w:rsidR="005D6B60">
        <w:rPr>
          <w:rFonts w:ascii="Times New Roman" w:eastAsia="맑은 고딕" w:hAnsi="Times New Roman" w:hint="eastAsia"/>
          <w:lang w:eastAsia="ko-KR"/>
        </w:rPr>
        <w:t>work</w:t>
      </w:r>
      <w:r w:rsidR="004E01A4">
        <w:rPr>
          <w:rFonts w:ascii="Times New Roman" w:eastAsia="맑은 고딕" w:hAnsi="Times New Roman" w:hint="eastAsia"/>
          <w:lang w:eastAsia="ko-KR"/>
        </w:rPr>
        <w:t xml:space="preserve"> can be adequately handled in stage-3, after all </w:t>
      </w:r>
      <w:r w:rsidR="00104C9F">
        <w:rPr>
          <w:rFonts w:ascii="Times New Roman" w:eastAsia="맑은 고딕" w:hAnsi="Times New Roman" w:hint="eastAsia"/>
          <w:lang w:eastAsia="ko-KR"/>
        </w:rPr>
        <w:t>stage 2</w:t>
      </w:r>
      <w:r w:rsidR="004E01A4">
        <w:rPr>
          <w:rFonts w:ascii="Times New Roman" w:eastAsia="맑은 고딕" w:hAnsi="Times New Roman" w:hint="eastAsia"/>
          <w:lang w:eastAsia="ko-KR"/>
        </w:rPr>
        <w:t xml:space="preserve"> discussions have been completed</w:t>
      </w:r>
      <w:r w:rsidR="00104C9F">
        <w:rPr>
          <w:rFonts w:ascii="Times New Roman" w:eastAsia="맑은 고딕" w:hAnsi="Times New Roman" w:hint="eastAsia"/>
          <w:lang w:eastAsia="ko-KR"/>
        </w:rPr>
        <w:t xml:space="preserve"> in RAN1</w:t>
      </w:r>
      <w:r w:rsidR="004E01A4">
        <w:rPr>
          <w:rFonts w:ascii="Times New Roman" w:eastAsia="맑은 고딕" w:hAnsi="Times New Roman" w:hint="eastAsia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6513" w14:paraId="538CE2C1" w14:textId="77777777" w:rsidTr="00FF6513">
        <w:tc>
          <w:tcPr>
            <w:tcW w:w="9629" w:type="dxa"/>
          </w:tcPr>
          <w:p w14:paraId="69BC3938" w14:textId="2717C6CC" w:rsidR="00FF6513" w:rsidRPr="00FF6513" w:rsidRDefault="00FF6513" w:rsidP="00FF6513">
            <w:pPr>
              <w:rPr>
                <w:rFonts w:ascii="Times New Roman" w:eastAsia="맑은 고딕" w:hAnsi="Times New Roman"/>
                <w:b/>
                <w:bCs/>
                <w:u w:val="single"/>
                <w:lang w:eastAsia="ko-KR"/>
              </w:rPr>
            </w:pPr>
            <w:r w:rsidRPr="007D2611">
              <w:rPr>
                <w:rFonts w:ascii="Times New Roman" w:eastAsia="맑은 고딕" w:hAnsi="Times New Roman" w:hint="eastAsia"/>
                <w:b/>
                <w:bCs/>
                <w:u w:val="single"/>
                <w:lang w:eastAsia="ko-KR"/>
              </w:rPr>
              <w:t>RAN1#11</w:t>
            </w:r>
            <w:r>
              <w:rPr>
                <w:rFonts w:ascii="Times New Roman" w:eastAsia="맑은 고딕" w:hAnsi="Times New Roman" w:hint="eastAsia"/>
                <w:b/>
                <w:bCs/>
                <w:u w:val="single"/>
                <w:lang w:eastAsia="ko-KR"/>
              </w:rPr>
              <w:t>7</w:t>
            </w:r>
          </w:p>
          <w:p w14:paraId="7CE281C5" w14:textId="43492FD1" w:rsidR="00FF6513" w:rsidRPr="00FF6513" w:rsidRDefault="00FF6513" w:rsidP="00FF6513">
            <w:pPr>
              <w:numPr>
                <w:ilvl w:val="0"/>
                <w:numId w:val="45"/>
              </w:numPr>
              <w:contextualSpacing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r w:rsidRPr="00FF6513">
              <w:rPr>
                <w:rFonts w:ascii="Times New Roman" w:eastAsia="맑은 고딕" w:hAnsi="Times New Roman"/>
                <w:lang w:val="x-none" w:eastAsia="ko-KR"/>
              </w:rPr>
              <w:t xml:space="preserve">Signaling of on-demand SSB  </w:t>
            </w:r>
          </w:p>
          <w:p w14:paraId="18995489" w14:textId="77777777" w:rsidR="00FF6513" w:rsidRPr="00FF6513" w:rsidRDefault="00FF6513" w:rsidP="00FF6513">
            <w:pPr>
              <w:numPr>
                <w:ilvl w:val="1"/>
                <w:numId w:val="45"/>
              </w:numPr>
              <w:spacing w:after="0"/>
              <w:contextualSpacing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bookmarkStart w:id="6" w:name="_Hlk173175051"/>
            <w:r w:rsidRPr="00FF6513">
              <w:rPr>
                <w:rFonts w:ascii="Times New Roman" w:eastAsia="맑은 고딕" w:hAnsi="Times New Roman"/>
                <w:lang w:val="x-none" w:eastAsia="ko-KR"/>
              </w:rPr>
              <w:t>Agreed to support L2 MAC CE based and L3 RRC based signaling to indicate on-demand SSB</w:t>
            </w:r>
          </w:p>
          <w:p w14:paraId="4D4CC9E2" w14:textId="77777777" w:rsidR="00FF6513" w:rsidRPr="00FF6513" w:rsidRDefault="00FF6513" w:rsidP="00FF6513">
            <w:pPr>
              <w:numPr>
                <w:ilvl w:val="2"/>
                <w:numId w:val="45"/>
              </w:numPr>
              <w:jc w:val="left"/>
              <w:textAlignment w:val="auto"/>
              <w:rPr>
                <w:rFonts w:ascii="Times New Roman" w:eastAsia="맑은 고딕" w:hAnsi="Times New Roman"/>
                <w:lang w:val="en-US" w:eastAsia="ko-KR"/>
              </w:rPr>
            </w:pPr>
            <w:r w:rsidRPr="00FF6513">
              <w:rPr>
                <w:rFonts w:ascii="Times New Roman" w:eastAsia="맑은 고딕" w:hAnsi="Times New Roman"/>
                <w:lang w:val="en-US" w:eastAsia="ko-KR"/>
              </w:rPr>
              <w:t xml:space="preserve">FFS: whether L1 DCI signaling is supported or not </w:t>
            </w:r>
          </w:p>
          <w:p w14:paraId="15E9D332" w14:textId="77777777" w:rsidR="00FF6513" w:rsidRPr="00FF6513" w:rsidRDefault="00FF6513" w:rsidP="00FF6513">
            <w:pPr>
              <w:numPr>
                <w:ilvl w:val="2"/>
                <w:numId w:val="45"/>
              </w:numPr>
              <w:jc w:val="left"/>
              <w:textAlignment w:val="auto"/>
              <w:rPr>
                <w:rFonts w:ascii="Times New Roman" w:eastAsia="맑은 고딕" w:hAnsi="Times New Roman"/>
                <w:lang w:val="en-US" w:eastAsia="ko-KR"/>
              </w:rPr>
            </w:pPr>
            <w:r w:rsidRPr="00FF6513">
              <w:rPr>
                <w:rFonts w:ascii="Times New Roman" w:eastAsia="맑은 고딕" w:hAnsi="Times New Roman"/>
                <w:lang w:val="en-US" w:eastAsia="ko-KR"/>
              </w:rPr>
              <w:t xml:space="preserve">FFS: which signaling is used for each scenario (e.g., Scenario #2A and Scenario #2) </w:t>
            </w:r>
          </w:p>
          <w:bookmarkEnd w:id="6"/>
          <w:p w14:paraId="4657F4D0" w14:textId="77777777" w:rsidR="00FF6513" w:rsidRPr="00FF6513" w:rsidRDefault="00FF6513" w:rsidP="00FF6513">
            <w:pPr>
              <w:numPr>
                <w:ilvl w:val="0"/>
                <w:numId w:val="45"/>
              </w:numPr>
              <w:spacing w:after="0"/>
              <w:contextualSpacing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r w:rsidRPr="00FF6513">
              <w:rPr>
                <w:rFonts w:ascii="Times New Roman" w:eastAsia="맑은 고딕" w:hAnsi="Times New Roman"/>
                <w:lang w:val="x-none" w:eastAsia="ko-KR"/>
              </w:rPr>
              <w:t xml:space="preserve">Contents of on-demand SSB </w:t>
            </w:r>
          </w:p>
          <w:p w14:paraId="3757ACA0" w14:textId="77777777" w:rsidR="00FF6513" w:rsidRPr="00FF6513" w:rsidRDefault="00FF6513" w:rsidP="00FF6513">
            <w:pPr>
              <w:numPr>
                <w:ilvl w:val="1"/>
                <w:numId w:val="45"/>
              </w:numPr>
              <w:spacing w:after="0"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bookmarkStart w:id="7" w:name="_Hlk173175080"/>
            <w:r w:rsidRPr="00FF6513">
              <w:rPr>
                <w:rFonts w:ascii="Times New Roman" w:eastAsia="맑은 고딕" w:hAnsi="Times New Roman"/>
                <w:lang w:val="x-none" w:eastAsia="ko-KR"/>
              </w:rPr>
              <w:t xml:space="preserve">Agreed that for a cell supporting on-demand SSB SCell operation, at least the following for on-demand SSB via higher layer RRC signaling is supported. </w:t>
            </w:r>
          </w:p>
          <w:p w14:paraId="39864088" w14:textId="77777777" w:rsidR="00FF6513" w:rsidRPr="00FF6513" w:rsidRDefault="00FF6513" w:rsidP="00FF6513">
            <w:pPr>
              <w:numPr>
                <w:ilvl w:val="2"/>
                <w:numId w:val="45"/>
              </w:numPr>
              <w:spacing w:after="0"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r w:rsidRPr="00FF6513">
              <w:rPr>
                <w:rFonts w:ascii="Times New Roman" w:eastAsia="맑은 고딕" w:hAnsi="Times New Roman"/>
                <w:lang w:val="x-none" w:eastAsia="ko-KR"/>
              </w:rPr>
              <w:t>Frequency of the on-demand SSB</w:t>
            </w:r>
          </w:p>
          <w:p w14:paraId="6E66630A" w14:textId="77777777" w:rsidR="00FF6513" w:rsidRPr="00FF6513" w:rsidRDefault="00FF6513" w:rsidP="00FF6513">
            <w:pPr>
              <w:numPr>
                <w:ilvl w:val="2"/>
                <w:numId w:val="45"/>
              </w:numPr>
              <w:spacing w:after="0"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r w:rsidRPr="00FF6513">
              <w:rPr>
                <w:rFonts w:ascii="Times New Roman" w:eastAsia="맑은 고딕" w:hAnsi="Times New Roman"/>
                <w:lang w:val="x-none" w:eastAsia="ko-KR"/>
              </w:rPr>
              <w:lastRenderedPageBreak/>
              <w:t>SSB positions within an on-demand SSB burst by using signaling similar to ssb-PositionsInBurst</w:t>
            </w:r>
          </w:p>
          <w:p w14:paraId="68F27B54" w14:textId="77777777" w:rsidR="00FF6513" w:rsidRPr="00FF6513" w:rsidRDefault="00FF6513" w:rsidP="00FF6513">
            <w:pPr>
              <w:numPr>
                <w:ilvl w:val="2"/>
                <w:numId w:val="45"/>
              </w:numPr>
              <w:spacing w:after="0"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r w:rsidRPr="00FF6513">
              <w:rPr>
                <w:rFonts w:ascii="Times New Roman" w:eastAsia="맑은 고딕" w:hAnsi="Times New Roman"/>
                <w:lang w:val="x-none" w:eastAsia="ko-KR"/>
              </w:rPr>
              <w:t>Periodicity of the on-demand SSB</w:t>
            </w:r>
          </w:p>
          <w:p w14:paraId="397239BB" w14:textId="77777777" w:rsidR="00FF6513" w:rsidRPr="00FF6513" w:rsidRDefault="00FF6513" w:rsidP="00FF6513">
            <w:pPr>
              <w:numPr>
                <w:ilvl w:val="2"/>
                <w:numId w:val="45"/>
              </w:numPr>
              <w:spacing w:after="0"/>
              <w:jc w:val="left"/>
              <w:textAlignment w:val="auto"/>
              <w:rPr>
                <w:rFonts w:ascii="Times New Roman" w:eastAsia="맑은 고딕" w:hAnsi="Times New Roman"/>
                <w:lang w:val="x-none" w:eastAsia="ko-KR"/>
              </w:rPr>
            </w:pPr>
            <w:r w:rsidRPr="00FF6513">
              <w:rPr>
                <w:rFonts w:ascii="Times New Roman" w:eastAsia="맑은 고딕" w:hAnsi="Times New Roman"/>
                <w:lang w:val="x-none" w:eastAsia="ko-KR"/>
              </w:rPr>
              <w:t>FFS: Whether more than one on-demand SSB configurations can be configured for the cell to UE</w:t>
            </w:r>
          </w:p>
          <w:p w14:paraId="73AD1F0B" w14:textId="44D1C124" w:rsidR="00FF6513" w:rsidRPr="00FF6513" w:rsidRDefault="00FF6513" w:rsidP="00CC0247">
            <w:pPr>
              <w:numPr>
                <w:ilvl w:val="2"/>
                <w:numId w:val="45"/>
              </w:numPr>
              <w:spacing w:after="0"/>
              <w:jc w:val="left"/>
              <w:textAlignment w:val="auto"/>
              <w:rPr>
                <w:rFonts w:ascii="맑은 고딕" w:eastAsia="맑은 고딕" w:hAnsi="맑은 고딕" w:cs="Calibri"/>
                <w:color w:val="FF0000"/>
                <w:sz w:val="22"/>
                <w:szCs w:val="22"/>
                <w:lang w:val="x-none" w:eastAsia="ko-KR"/>
              </w:rPr>
            </w:pPr>
            <w:r w:rsidRPr="00FF6513">
              <w:rPr>
                <w:rFonts w:ascii="Times New Roman" w:eastAsia="맑은 고딕" w:hAnsi="Times New Roman"/>
                <w:lang w:val="x-none" w:eastAsia="ko-KR"/>
              </w:rPr>
              <w:t>FFS: Whether the RRC is newly introduced or existing RRC is reused</w:t>
            </w:r>
            <w:bookmarkEnd w:id="7"/>
          </w:p>
        </w:tc>
      </w:tr>
    </w:tbl>
    <w:p w14:paraId="3A8A0111" w14:textId="023142D3" w:rsidR="005D5BFC" w:rsidRDefault="005D5BFC" w:rsidP="005D5BFC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lastRenderedPageBreak/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 w:rsidR="005D6B60">
        <w:rPr>
          <w:rFonts w:ascii="Times New Roman" w:eastAsia="바탕체" w:hAnsi="Times New Roman" w:hint="eastAsia"/>
          <w:b/>
          <w:lang w:eastAsia="ko-KR"/>
        </w:rPr>
        <w:t xml:space="preserve">Start RAN2 work </w:t>
      </w:r>
      <w:r w:rsidR="00B44966">
        <w:rPr>
          <w:rFonts w:ascii="Times New Roman" w:eastAsia="바탕체" w:hAnsi="Times New Roman" w:hint="eastAsia"/>
          <w:b/>
          <w:lang w:eastAsia="ko-KR"/>
        </w:rPr>
        <w:t>at</w:t>
      </w:r>
      <w:r w:rsidR="005D6B60">
        <w:rPr>
          <w:rFonts w:ascii="Times New Roman" w:eastAsia="바탕체" w:hAnsi="Times New Roman" w:hint="eastAsia"/>
          <w:b/>
          <w:lang w:eastAsia="ko-KR"/>
        </w:rPr>
        <w:t xml:space="preserve"> stage 3, after all </w:t>
      </w:r>
      <w:r w:rsidR="00B44966">
        <w:rPr>
          <w:rFonts w:ascii="Times New Roman" w:eastAsia="바탕체" w:hAnsi="Times New Roman" w:hint="eastAsia"/>
          <w:b/>
          <w:lang w:eastAsia="ko-KR"/>
        </w:rPr>
        <w:t xml:space="preserve">stage 2 </w:t>
      </w:r>
      <w:r w:rsidR="005D6B60">
        <w:rPr>
          <w:rFonts w:ascii="Times New Roman" w:eastAsia="바탕체" w:hAnsi="Times New Roman" w:hint="eastAsia"/>
          <w:b/>
          <w:lang w:eastAsia="ko-KR"/>
        </w:rPr>
        <w:t>discussions have been completed</w:t>
      </w:r>
      <w:r w:rsidR="00B44966">
        <w:rPr>
          <w:rFonts w:ascii="Times New Roman" w:eastAsia="바탕체" w:hAnsi="Times New Roman" w:hint="eastAsia"/>
          <w:b/>
          <w:lang w:eastAsia="ko-KR"/>
        </w:rPr>
        <w:t xml:space="preserve"> in RAN1</w:t>
      </w:r>
      <w:r w:rsidR="005D6B60">
        <w:rPr>
          <w:rFonts w:ascii="Times New Roman" w:eastAsia="바탕체" w:hAnsi="Times New Roman" w:hint="eastAsia"/>
          <w:b/>
          <w:lang w:eastAsia="ko-KR"/>
        </w:rPr>
        <w:t>.</w:t>
      </w:r>
    </w:p>
    <w:p w14:paraId="63F1A834" w14:textId="77777777" w:rsidR="00452FDB" w:rsidRDefault="00452FDB" w:rsidP="00452FDB">
      <w:pPr>
        <w:pStyle w:val="1"/>
        <w:rPr>
          <w:rFonts w:eastAsiaTheme="minorEastAsia"/>
          <w:lang w:eastAsia="ko-KR"/>
        </w:rPr>
      </w:pPr>
      <w:r>
        <w:t>Conclusion</w:t>
      </w:r>
    </w:p>
    <w:p w14:paraId="4418B7DD" w14:textId="61C07676" w:rsidR="00D307B6" w:rsidRDefault="00D307B6" w:rsidP="00D307B6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>Proposal 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Leave the discussion and decision on scenario/use cases of on-demand SSB up to RAN1 and avoid redundant discussion by RAN2</w:t>
      </w:r>
      <w:r w:rsidR="005D6B60">
        <w:rPr>
          <w:rFonts w:ascii="Times New Roman" w:eastAsia="바탕체" w:hAnsi="Times New Roman" w:hint="eastAsia"/>
          <w:b/>
          <w:lang w:eastAsia="ko-KR"/>
        </w:rPr>
        <w:t>.</w:t>
      </w:r>
    </w:p>
    <w:p w14:paraId="5112A74C" w14:textId="79A72F86" w:rsidR="00895F1B" w:rsidRPr="00526D3F" w:rsidRDefault="00B44966" w:rsidP="00B44966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Start RAN2 work at stage 3, after all stage 2 discussions </w:t>
      </w:r>
      <w:r w:rsidR="00104C9F">
        <w:rPr>
          <w:rFonts w:ascii="Times New Roman" w:eastAsia="바탕체" w:hAnsi="Times New Roman" w:hint="eastAsia"/>
          <w:b/>
          <w:lang w:eastAsia="ko-KR"/>
        </w:rPr>
        <w:t>are</w:t>
      </w:r>
      <w:r>
        <w:rPr>
          <w:rFonts w:ascii="Times New Roman" w:eastAsia="바탕체" w:hAnsi="Times New Roman" w:hint="eastAsia"/>
          <w:b/>
          <w:lang w:eastAsia="ko-KR"/>
        </w:rPr>
        <w:t xml:space="preserve"> completed in RAN1.</w:t>
      </w:r>
    </w:p>
    <w:sectPr w:rsidR="00895F1B" w:rsidRPr="00526D3F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D844D" w14:textId="77777777" w:rsidR="00A513AF" w:rsidRDefault="00A513AF">
      <w:pPr>
        <w:spacing w:after="0"/>
      </w:pPr>
      <w:r>
        <w:separator/>
      </w:r>
    </w:p>
  </w:endnote>
  <w:endnote w:type="continuationSeparator" w:id="0">
    <w:p w14:paraId="3C36B34E" w14:textId="77777777" w:rsidR="00A513AF" w:rsidRDefault="00A513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2A355" w14:textId="77777777" w:rsidR="00A513AF" w:rsidRDefault="00A513AF">
      <w:pPr>
        <w:spacing w:after="0"/>
      </w:pPr>
      <w:r>
        <w:separator/>
      </w:r>
    </w:p>
  </w:footnote>
  <w:footnote w:type="continuationSeparator" w:id="0">
    <w:p w14:paraId="19139C48" w14:textId="77777777" w:rsidR="00A513AF" w:rsidRDefault="00A513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5A5B6A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6C366A"/>
    <w:multiLevelType w:val="hybridMultilevel"/>
    <w:tmpl w:val="C1F693A4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E948AE"/>
    <w:multiLevelType w:val="hybridMultilevel"/>
    <w:tmpl w:val="08561448"/>
    <w:lvl w:ilvl="0" w:tplc="FFFFFFFF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4E1950BC"/>
    <w:multiLevelType w:val="hybridMultilevel"/>
    <w:tmpl w:val="1CFA2D50"/>
    <w:lvl w:ilvl="0" w:tplc="04090019">
      <w:start w:val="1"/>
      <w:numFmt w:val="upperLetter"/>
      <w:lvlText w:val="%1."/>
      <w:lvlJc w:val="left"/>
      <w:pPr>
        <w:ind w:left="1536" w:hanging="400"/>
      </w:p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20" w15:restartNumberingAfterBreak="0">
    <w:nsid w:val="559E4863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6" w15:restartNumberingAfterBreak="0">
    <w:nsid w:val="610829E8"/>
    <w:multiLevelType w:val="hybridMultilevel"/>
    <w:tmpl w:val="6B38BE26"/>
    <w:lvl w:ilvl="0" w:tplc="04090019">
      <w:start w:val="1"/>
      <w:numFmt w:val="upperLetter"/>
      <w:lvlText w:val="%1."/>
      <w:lvlJc w:val="left"/>
      <w:pPr>
        <w:ind w:left="1160" w:hanging="400"/>
      </w:pPr>
    </w:lvl>
    <w:lvl w:ilvl="1" w:tplc="0409001B">
      <w:start w:val="1"/>
      <w:numFmt w:val="lowerRoman"/>
      <w:lvlText w:val="%2."/>
      <w:lvlJc w:val="righ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7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2D192C"/>
    <w:multiLevelType w:val="hybridMultilevel"/>
    <w:tmpl w:val="0D62C338"/>
    <w:lvl w:ilvl="0" w:tplc="FFFFFFFF">
      <w:start w:val="1"/>
      <w:numFmt w:val="decimal"/>
      <w:lvlText w:val="%1)"/>
      <w:lvlJc w:val="left"/>
      <w:pPr>
        <w:ind w:left="760" w:hanging="360"/>
      </w:p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238DDBA">
      <w:start w:val="1"/>
      <w:numFmt w:val="lowerRoman"/>
      <w:lvlText w:val="%3."/>
      <w:lvlJc w:val="right"/>
      <w:pPr>
        <w:ind w:left="1600" w:hanging="400"/>
      </w:pPr>
      <w:rPr>
        <w:color w:val="auto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>
      <w:start w:val="1"/>
      <w:numFmt w:val="lowerRoman"/>
      <w:lvlText w:val="%6."/>
      <w:lvlJc w:val="right"/>
      <w:pPr>
        <w:ind w:left="2800" w:hanging="400"/>
      </w:pPr>
    </w:lvl>
    <w:lvl w:ilvl="6" w:tplc="FFFFFFFF">
      <w:start w:val="1"/>
      <w:numFmt w:val="decimal"/>
      <w:lvlText w:val="%7."/>
      <w:lvlJc w:val="left"/>
      <w:pPr>
        <w:ind w:left="3200" w:hanging="400"/>
      </w:pPr>
    </w:lvl>
    <w:lvl w:ilvl="7" w:tplc="FFFFFFFF">
      <w:start w:val="1"/>
      <w:numFmt w:val="upperLetter"/>
      <w:lvlText w:val="%8."/>
      <w:lvlJc w:val="left"/>
      <w:pPr>
        <w:ind w:left="3600" w:hanging="400"/>
      </w:pPr>
    </w:lvl>
    <w:lvl w:ilvl="8" w:tplc="FFFFFFFF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23"/>
  </w:num>
  <w:num w:numId="3" w16cid:durableId="1311130332">
    <w:abstractNumId w:val="2"/>
  </w:num>
  <w:num w:numId="4" w16cid:durableId="2035614972">
    <w:abstractNumId w:val="30"/>
  </w:num>
  <w:num w:numId="5" w16cid:durableId="1231846520">
    <w:abstractNumId w:val="32"/>
  </w:num>
  <w:num w:numId="6" w16cid:durableId="882333131">
    <w:abstractNumId w:val="14"/>
  </w:num>
  <w:num w:numId="7" w16cid:durableId="711686240">
    <w:abstractNumId w:val="27"/>
  </w:num>
  <w:num w:numId="8" w16cid:durableId="1132675392">
    <w:abstractNumId w:val="21"/>
  </w:num>
  <w:num w:numId="9" w16cid:durableId="1613516363">
    <w:abstractNumId w:val="31"/>
  </w:num>
  <w:num w:numId="10" w16cid:durableId="290130935">
    <w:abstractNumId w:val="4"/>
  </w:num>
  <w:num w:numId="11" w16cid:durableId="496187289">
    <w:abstractNumId w:val="5"/>
  </w:num>
  <w:num w:numId="12" w16cid:durableId="1311591693">
    <w:abstractNumId w:val="31"/>
  </w:num>
  <w:num w:numId="13" w16cid:durableId="1367949950">
    <w:abstractNumId w:val="10"/>
  </w:num>
  <w:num w:numId="14" w16cid:durableId="668947609">
    <w:abstractNumId w:val="25"/>
  </w:num>
  <w:num w:numId="15" w16cid:durableId="297759414">
    <w:abstractNumId w:val="36"/>
  </w:num>
  <w:num w:numId="16" w16cid:durableId="1629316480">
    <w:abstractNumId w:val="17"/>
  </w:num>
  <w:num w:numId="17" w16cid:durableId="1826894108">
    <w:abstractNumId w:val="15"/>
  </w:num>
  <w:num w:numId="18" w16cid:durableId="1536505209">
    <w:abstractNumId w:val="7"/>
  </w:num>
  <w:num w:numId="19" w16cid:durableId="853225537">
    <w:abstractNumId w:val="37"/>
  </w:num>
  <w:num w:numId="20" w16cid:durableId="625814025">
    <w:abstractNumId w:val="6"/>
  </w:num>
  <w:num w:numId="21" w16cid:durableId="967585692">
    <w:abstractNumId w:val="31"/>
  </w:num>
  <w:num w:numId="22" w16cid:durableId="938872278">
    <w:abstractNumId w:val="16"/>
  </w:num>
  <w:num w:numId="23" w16cid:durableId="1786656118">
    <w:abstractNumId w:val="31"/>
  </w:num>
  <w:num w:numId="24" w16cid:durableId="1091858059">
    <w:abstractNumId w:val="31"/>
  </w:num>
  <w:num w:numId="25" w16cid:durableId="1117480885">
    <w:abstractNumId w:val="22"/>
  </w:num>
  <w:num w:numId="26" w16cid:durableId="1656379017">
    <w:abstractNumId w:val="28"/>
  </w:num>
  <w:num w:numId="27" w16cid:durableId="273024139">
    <w:abstractNumId w:val="31"/>
  </w:num>
  <w:num w:numId="28" w16cid:durableId="1822112834">
    <w:abstractNumId w:val="31"/>
  </w:num>
  <w:num w:numId="29" w16cid:durableId="1008292497">
    <w:abstractNumId w:val="11"/>
  </w:num>
  <w:num w:numId="30" w16cid:durableId="485896126">
    <w:abstractNumId w:val="38"/>
  </w:num>
  <w:num w:numId="31" w16cid:durableId="2031370940">
    <w:abstractNumId w:val="33"/>
  </w:num>
  <w:num w:numId="32" w16cid:durableId="964510067">
    <w:abstractNumId w:val="13"/>
  </w:num>
  <w:num w:numId="33" w16cid:durableId="861473985">
    <w:abstractNumId w:val="34"/>
  </w:num>
  <w:num w:numId="34" w16cid:durableId="848106050">
    <w:abstractNumId w:val="24"/>
  </w:num>
  <w:num w:numId="35" w16cid:durableId="566574309">
    <w:abstractNumId w:val="31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9"/>
  </w:num>
  <w:num w:numId="38" w16cid:durableId="1674380237">
    <w:abstractNumId w:val="0"/>
  </w:num>
  <w:num w:numId="39" w16cid:durableId="911550896">
    <w:abstractNumId w:val="3"/>
  </w:num>
  <w:num w:numId="40" w16cid:durableId="152263208">
    <w:abstractNumId w:val="35"/>
  </w:num>
  <w:num w:numId="41" w16cid:durableId="1373505170">
    <w:abstractNumId w:val="20"/>
  </w:num>
  <w:num w:numId="42" w16cid:durableId="841968135">
    <w:abstractNumId w:val="19"/>
  </w:num>
  <w:num w:numId="43" w16cid:durableId="1286158260">
    <w:abstractNumId w:val="12"/>
  </w:num>
  <w:num w:numId="44" w16cid:durableId="1020817526">
    <w:abstractNumId w:val="8"/>
  </w:num>
  <w:num w:numId="45" w16cid:durableId="2844334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35528565">
    <w:abstractNumId w:val="18"/>
  </w:num>
  <w:num w:numId="47" w16cid:durableId="6987470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52EC"/>
    <w:rsid w:val="00006C89"/>
    <w:rsid w:val="00006FCF"/>
    <w:rsid w:val="00007BF6"/>
    <w:rsid w:val="00007CE3"/>
    <w:rsid w:val="00013FE0"/>
    <w:rsid w:val="00014C1A"/>
    <w:rsid w:val="00015D64"/>
    <w:rsid w:val="000162CB"/>
    <w:rsid w:val="00020153"/>
    <w:rsid w:val="000213E7"/>
    <w:rsid w:val="0002190F"/>
    <w:rsid w:val="00022418"/>
    <w:rsid w:val="00022BF0"/>
    <w:rsid w:val="000232B4"/>
    <w:rsid w:val="00025316"/>
    <w:rsid w:val="00026513"/>
    <w:rsid w:val="00027433"/>
    <w:rsid w:val="00027A6C"/>
    <w:rsid w:val="00030040"/>
    <w:rsid w:val="00030139"/>
    <w:rsid w:val="000305E0"/>
    <w:rsid w:val="0003065B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1777"/>
    <w:rsid w:val="0005198B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031A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A7FB3"/>
    <w:rsid w:val="000B0259"/>
    <w:rsid w:val="000B0750"/>
    <w:rsid w:val="000B0A60"/>
    <w:rsid w:val="000B3501"/>
    <w:rsid w:val="000B3630"/>
    <w:rsid w:val="000B37DB"/>
    <w:rsid w:val="000B504E"/>
    <w:rsid w:val="000B5A16"/>
    <w:rsid w:val="000C146A"/>
    <w:rsid w:val="000C1F1E"/>
    <w:rsid w:val="000C4062"/>
    <w:rsid w:val="000C41B2"/>
    <w:rsid w:val="000C4735"/>
    <w:rsid w:val="000C6415"/>
    <w:rsid w:val="000C68CC"/>
    <w:rsid w:val="000D26E0"/>
    <w:rsid w:val="000D2A70"/>
    <w:rsid w:val="000D4F56"/>
    <w:rsid w:val="000D5295"/>
    <w:rsid w:val="000D58B1"/>
    <w:rsid w:val="000D65D5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40A9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0F6B90"/>
    <w:rsid w:val="00100BF3"/>
    <w:rsid w:val="00101112"/>
    <w:rsid w:val="00101375"/>
    <w:rsid w:val="00102781"/>
    <w:rsid w:val="00104370"/>
    <w:rsid w:val="00104C9F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17730"/>
    <w:rsid w:val="0012116C"/>
    <w:rsid w:val="0012162A"/>
    <w:rsid w:val="001232CA"/>
    <w:rsid w:val="00126DF7"/>
    <w:rsid w:val="001306F1"/>
    <w:rsid w:val="00131008"/>
    <w:rsid w:val="00131637"/>
    <w:rsid w:val="00131CFB"/>
    <w:rsid w:val="0013381D"/>
    <w:rsid w:val="00133CD8"/>
    <w:rsid w:val="001344E5"/>
    <w:rsid w:val="00134879"/>
    <w:rsid w:val="00135E74"/>
    <w:rsid w:val="00137201"/>
    <w:rsid w:val="00137507"/>
    <w:rsid w:val="00142815"/>
    <w:rsid w:val="00142DAA"/>
    <w:rsid w:val="00145CD6"/>
    <w:rsid w:val="001462DB"/>
    <w:rsid w:val="00146E4D"/>
    <w:rsid w:val="0014725E"/>
    <w:rsid w:val="0014781C"/>
    <w:rsid w:val="00147E50"/>
    <w:rsid w:val="00150601"/>
    <w:rsid w:val="00150896"/>
    <w:rsid w:val="0015127E"/>
    <w:rsid w:val="00151D37"/>
    <w:rsid w:val="00153332"/>
    <w:rsid w:val="001538D5"/>
    <w:rsid w:val="00153B80"/>
    <w:rsid w:val="001549CF"/>
    <w:rsid w:val="00156C38"/>
    <w:rsid w:val="0015710C"/>
    <w:rsid w:val="00157B8F"/>
    <w:rsid w:val="0016109F"/>
    <w:rsid w:val="001621BF"/>
    <w:rsid w:val="0016260E"/>
    <w:rsid w:val="00163812"/>
    <w:rsid w:val="00165582"/>
    <w:rsid w:val="001667B9"/>
    <w:rsid w:val="00166BDF"/>
    <w:rsid w:val="001714C3"/>
    <w:rsid w:val="001719CB"/>
    <w:rsid w:val="00172144"/>
    <w:rsid w:val="001755F6"/>
    <w:rsid w:val="0017594B"/>
    <w:rsid w:val="00176668"/>
    <w:rsid w:val="00176E67"/>
    <w:rsid w:val="00177066"/>
    <w:rsid w:val="001779E5"/>
    <w:rsid w:val="00177F44"/>
    <w:rsid w:val="00180F6E"/>
    <w:rsid w:val="0018180A"/>
    <w:rsid w:val="00185826"/>
    <w:rsid w:val="00190088"/>
    <w:rsid w:val="00190AE3"/>
    <w:rsid w:val="00191406"/>
    <w:rsid w:val="00191C66"/>
    <w:rsid w:val="001928D1"/>
    <w:rsid w:val="001929B7"/>
    <w:rsid w:val="00196049"/>
    <w:rsid w:val="001A0B69"/>
    <w:rsid w:val="001A13A7"/>
    <w:rsid w:val="001A3522"/>
    <w:rsid w:val="001A3DF7"/>
    <w:rsid w:val="001A423F"/>
    <w:rsid w:val="001A4B71"/>
    <w:rsid w:val="001A4C1E"/>
    <w:rsid w:val="001A529B"/>
    <w:rsid w:val="001A667F"/>
    <w:rsid w:val="001A7195"/>
    <w:rsid w:val="001A7984"/>
    <w:rsid w:val="001B2FC8"/>
    <w:rsid w:val="001B35EB"/>
    <w:rsid w:val="001B3D5D"/>
    <w:rsid w:val="001B5636"/>
    <w:rsid w:val="001C09CE"/>
    <w:rsid w:val="001C11C4"/>
    <w:rsid w:val="001C1582"/>
    <w:rsid w:val="001C2F80"/>
    <w:rsid w:val="001C483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066"/>
    <w:rsid w:val="001D4318"/>
    <w:rsid w:val="001D4390"/>
    <w:rsid w:val="001D62E1"/>
    <w:rsid w:val="001D6F07"/>
    <w:rsid w:val="001D7539"/>
    <w:rsid w:val="001E0326"/>
    <w:rsid w:val="001E255A"/>
    <w:rsid w:val="001E29B4"/>
    <w:rsid w:val="001E4187"/>
    <w:rsid w:val="001E4EB0"/>
    <w:rsid w:val="001E6FE6"/>
    <w:rsid w:val="001E7D10"/>
    <w:rsid w:val="001F0349"/>
    <w:rsid w:val="001F0D4E"/>
    <w:rsid w:val="001F0DF9"/>
    <w:rsid w:val="001F1723"/>
    <w:rsid w:val="001F2789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2819"/>
    <w:rsid w:val="00223E35"/>
    <w:rsid w:val="002244B3"/>
    <w:rsid w:val="00224C3D"/>
    <w:rsid w:val="002254F8"/>
    <w:rsid w:val="00231AE7"/>
    <w:rsid w:val="00232474"/>
    <w:rsid w:val="00234BED"/>
    <w:rsid w:val="002350E5"/>
    <w:rsid w:val="00237431"/>
    <w:rsid w:val="0023755B"/>
    <w:rsid w:val="002404D6"/>
    <w:rsid w:val="00240B6E"/>
    <w:rsid w:val="002415EC"/>
    <w:rsid w:val="00242D58"/>
    <w:rsid w:val="00243D04"/>
    <w:rsid w:val="00243FD1"/>
    <w:rsid w:val="00245707"/>
    <w:rsid w:val="00246D79"/>
    <w:rsid w:val="00246E13"/>
    <w:rsid w:val="00250805"/>
    <w:rsid w:val="002509BB"/>
    <w:rsid w:val="00251AEF"/>
    <w:rsid w:val="00253A51"/>
    <w:rsid w:val="0025422F"/>
    <w:rsid w:val="002618A3"/>
    <w:rsid w:val="00262106"/>
    <w:rsid w:val="002635CD"/>
    <w:rsid w:val="0026466E"/>
    <w:rsid w:val="00270E72"/>
    <w:rsid w:val="002719B0"/>
    <w:rsid w:val="00272580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579E"/>
    <w:rsid w:val="0028743A"/>
    <w:rsid w:val="0028745B"/>
    <w:rsid w:val="00290625"/>
    <w:rsid w:val="00290D72"/>
    <w:rsid w:val="00290DC1"/>
    <w:rsid w:val="00291D41"/>
    <w:rsid w:val="002925FD"/>
    <w:rsid w:val="00293E85"/>
    <w:rsid w:val="00293FAC"/>
    <w:rsid w:val="00296299"/>
    <w:rsid w:val="002964D0"/>
    <w:rsid w:val="00296A83"/>
    <w:rsid w:val="00296B0D"/>
    <w:rsid w:val="002A364D"/>
    <w:rsid w:val="002A36FA"/>
    <w:rsid w:val="002A434F"/>
    <w:rsid w:val="002A455B"/>
    <w:rsid w:val="002A599A"/>
    <w:rsid w:val="002A5C84"/>
    <w:rsid w:val="002A67B0"/>
    <w:rsid w:val="002A7C81"/>
    <w:rsid w:val="002B14A0"/>
    <w:rsid w:val="002B343D"/>
    <w:rsid w:val="002B34C6"/>
    <w:rsid w:val="002B46B9"/>
    <w:rsid w:val="002B522E"/>
    <w:rsid w:val="002B6567"/>
    <w:rsid w:val="002B75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808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4E40"/>
    <w:rsid w:val="002F5008"/>
    <w:rsid w:val="002F54BA"/>
    <w:rsid w:val="002F661F"/>
    <w:rsid w:val="002F7719"/>
    <w:rsid w:val="002F7963"/>
    <w:rsid w:val="00301140"/>
    <w:rsid w:val="00302B65"/>
    <w:rsid w:val="00303249"/>
    <w:rsid w:val="003036EA"/>
    <w:rsid w:val="003043CD"/>
    <w:rsid w:val="00304930"/>
    <w:rsid w:val="00304A4B"/>
    <w:rsid w:val="00306521"/>
    <w:rsid w:val="00307099"/>
    <w:rsid w:val="00312242"/>
    <w:rsid w:val="0031288A"/>
    <w:rsid w:val="00312D82"/>
    <w:rsid w:val="00313794"/>
    <w:rsid w:val="0031434B"/>
    <w:rsid w:val="00321C22"/>
    <w:rsid w:val="00321E7D"/>
    <w:rsid w:val="003227C2"/>
    <w:rsid w:val="003245B8"/>
    <w:rsid w:val="0032479B"/>
    <w:rsid w:val="00325325"/>
    <w:rsid w:val="0032633A"/>
    <w:rsid w:val="00327371"/>
    <w:rsid w:val="00327626"/>
    <w:rsid w:val="003278DC"/>
    <w:rsid w:val="00330AE3"/>
    <w:rsid w:val="00331B5E"/>
    <w:rsid w:val="00332590"/>
    <w:rsid w:val="00332EEB"/>
    <w:rsid w:val="00333A29"/>
    <w:rsid w:val="0033665A"/>
    <w:rsid w:val="00336CBD"/>
    <w:rsid w:val="0033705B"/>
    <w:rsid w:val="00337634"/>
    <w:rsid w:val="00337758"/>
    <w:rsid w:val="0034085F"/>
    <w:rsid w:val="00340C05"/>
    <w:rsid w:val="00340C80"/>
    <w:rsid w:val="00342DB1"/>
    <w:rsid w:val="00343EFF"/>
    <w:rsid w:val="0034772A"/>
    <w:rsid w:val="003516A5"/>
    <w:rsid w:val="003529DD"/>
    <w:rsid w:val="003536D9"/>
    <w:rsid w:val="0035493D"/>
    <w:rsid w:val="00362407"/>
    <w:rsid w:val="00362F0D"/>
    <w:rsid w:val="00363138"/>
    <w:rsid w:val="003638EA"/>
    <w:rsid w:val="00363D04"/>
    <w:rsid w:val="00365C3D"/>
    <w:rsid w:val="00366EDB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46C"/>
    <w:rsid w:val="003A4878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CC1"/>
    <w:rsid w:val="003C6F53"/>
    <w:rsid w:val="003C776A"/>
    <w:rsid w:val="003D11E6"/>
    <w:rsid w:val="003D18F1"/>
    <w:rsid w:val="003D1ECC"/>
    <w:rsid w:val="003D1F03"/>
    <w:rsid w:val="003D2074"/>
    <w:rsid w:val="003D2586"/>
    <w:rsid w:val="003D3040"/>
    <w:rsid w:val="003D3BE7"/>
    <w:rsid w:val="003D69E6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74"/>
    <w:rsid w:val="003E7E81"/>
    <w:rsid w:val="003F05F4"/>
    <w:rsid w:val="003F13E5"/>
    <w:rsid w:val="003F151E"/>
    <w:rsid w:val="003F1839"/>
    <w:rsid w:val="003F3009"/>
    <w:rsid w:val="003F36BA"/>
    <w:rsid w:val="003F5CCF"/>
    <w:rsid w:val="003F642B"/>
    <w:rsid w:val="003F660B"/>
    <w:rsid w:val="003F6AC7"/>
    <w:rsid w:val="003F7B20"/>
    <w:rsid w:val="003F7B75"/>
    <w:rsid w:val="00400D85"/>
    <w:rsid w:val="004042A2"/>
    <w:rsid w:val="004104C6"/>
    <w:rsid w:val="00413A83"/>
    <w:rsid w:val="004140DE"/>
    <w:rsid w:val="00414E16"/>
    <w:rsid w:val="004154F6"/>
    <w:rsid w:val="004163EF"/>
    <w:rsid w:val="004164CE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754"/>
    <w:rsid w:val="00432A9C"/>
    <w:rsid w:val="00432B61"/>
    <w:rsid w:val="00433AC3"/>
    <w:rsid w:val="00434D74"/>
    <w:rsid w:val="00434FC7"/>
    <w:rsid w:val="00435692"/>
    <w:rsid w:val="00436720"/>
    <w:rsid w:val="004370DF"/>
    <w:rsid w:val="00443853"/>
    <w:rsid w:val="00443EBF"/>
    <w:rsid w:val="00443F50"/>
    <w:rsid w:val="00443F59"/>
    <w:rsid w:val="00444838"/>
    <w:rsid w:val="00444A4E"/>
    <w:rsid w:val="004459DC"/>
    <w:rsid w:val="00446E42"/>
    <w:rsid w:val="00447BF5"/>
    <w:rsid w:val="004511FA"/>
    <w:rsid w:val="00451BCD"/>
    <w:rsid w:val="00452C4B"/>
    <w:rsid w:val="00452FDB"/>
    <w:rsid w:val="00453529"/>
    <w:rsid w:val="00454073"/>
    <w:rsid w:val="00454710"/>
    <w:rsid w:val="00454DE5"/>
    <w:rsid w:val="0045512E"/>
    <w:rsid w:val="004567A4"/>
    <w:rsid w:val="0045775E"/>
    <w:rsid w:val="00462DBD"/>
    <w:rsid w:val="0046320A"/>
    <w:rsid w:val="00464B38"/>
    <w:rsid w:val="00467011"/>
    <w:rsid w:val="00467F13"/>
    <w:rsid w:val="004705F9"/>
    <w:rsid w:val="00472530"/>
    <w:rsid w:val="00473423"/>
    <w:rsid w:val="00476AF1"/>
    <w:rsid w:val="00480B93"/>
    <w:rsid w:val="00480FC0"/>
    <w:rsid w:val="00481B68"/>
    <w:rsid w:val="00482584"/>
    <w:rsid w:val="00482613"/>
    <w:rsid w:val="00483E8C"/>
    <w:rsid w:val="0048442C"/>
    <w:rsid w:val="00485B44"/>
    <w:rsid w:val="004866BE"/>
    <w:rsid w:val="004873EC"/>
    <w:rsid w:val="00487F2D"/>
    <w:rsid w:val="00491F43"/>
    <w:rsid w:val="004956EA"/>
    <w:rsid w:val="00495AE6"/>
    <w:rsid w:val="0049600A"/>
    <w:rsid w:val="004962EC"/>
    <w:rsid w:val="004A210D"/>
    <w:rsid w:val="004A2166"/>
    <w:rsid w:val="004A2D99"/>
    <w:rsid w:val="004A375F"/>
    <w:rsid w:val="004A49BD"/>
    <w:rsid w:val="004A51A8"/>
    <w:rsid w:val="004A5D98"/>
    <w:rsid w:val="004A7538"/>
    <w:rsid w:val="004A782F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E01A4"/>
    <w:rsid w:val="004E0320"/>
    <w:rsid w:val="004E065D"/>
    <w:rsid w:val="004E0C13"/>
    <w:rsid w:val="004E13A4"/>
    <w:rsid w:val="004E1AE6"/>
    <w:rsid w:val="004E2852"/>
    <w:rsid w:val="004E28AD"/>
    <w:rsid w:val="004E3C68"/>
    <w:rsid w:val="004E4E98"/>
    <w:rsid w:val="004E5ED2"/>
    <w:rsid w:val="004F017D"/>
    <w:rsid w:val="004F0E4D"/>
    <w:rsid w:val="004F11C0"/>
    <w:rsid w:val="004F273E"/>
    <w:rsid w:val="004F2CC3"/>
    <w:rsid w:val="004F3815"/>
    <w:rsid w:val="004F3F27"/>
    <w:rsid w:val="004F5C0A"/>
    <w:rsid w:val="004F752D"/>
    <w:rsid w:val="004F7EB9"/>
    <w:rsid w:val="00503B7E"/>
    <w:rsid w:val="00505AE6"/>
    <w:rsid w:val="00506CA8"/>
    <w:rsid w:val="00506FFD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6D3F"/>
    <w:rsid w:val="005270CE"/>
    <w:rsid w:val="005277B8"/>
    <w:rsid w:val="00532D38"/>
    <w:rsid w:val="00534641"/>
    <w:rsid w:val="00535C8E"/>
    <w:rsid w:val="0054157C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0FC"/>
    <w:rsid w:val="0056759B"/>
    <w:rsid w:val="00567CBE"/>
    <w:rsid w:val="005700A5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85E6C"/>
    <w:rsid w:val="005868B4"/>
    <w:rsid w:val="005877EE"/>
    <w:rsid w:val="00590939"/>
    <w:rsid w:val="00590CF2"/>
    <w:rsid w:val="0059102E"/>
    <w:rsid w:val="005958F9"/>
    <w:rsid w:val="00596B15"/>
    <w:rsid w:val="00596D7A"/>
    <w:rsid w:val="00596E86"/>
    <w:rsid w:val="005A0A6C"/>
    <w:rsid w:val="005A2165"/>
    <w:rsid w:val="005A327D"/>
    <w:rsid w:val="005A409A"/>
    <w:rsid w:val="005A4FF6"/>
    <w:rsid w:val="005A528B"/>
    <w:rsid w:val="005A55B2"/>
    <w:rsid w:val="005A55D2"/>
    <w:rsid w:val="005A58A9"/>
    <w:rsid w:val="005A7F34"/>
    <w:rsid w:val="005B3745"/>
    <w:rsid w:val="005B4465"/>
    <w:rsid w:val="005B6372"/>
    <w:rsid w:val="005B7B6C"/>
    <w:rsid w:val="005C1FA4"/>
    <w:rsid w:val="005C2CC9"/>
    <w:rsid w:val="005C352A"/>
    <w:rsid w:val="005C4497"/>
    <w:rsid w:val="005C54BF"/>
    <w:rsid w:val="005C5B9B"/>
    <w:rsid w:val="005C759C"/>
    <w:rsid w:val="005D0455"/>
    <w:rsid w:val="005D0A1A"/>
    <w:rsid w:val="005D15F4"/>
    <w:rsid w:val="005D2B3C"/>
    <w:rsid w:val="005D30AA"/>
    <w:rsid w:val="005D3331"/>
    <w:rsid w:val="005D3ACC"/>
    <w:rsid w:val="005D5BFC"/>
    <w:rsid w:val="005D6B60"/>
    <w:rsid w:val="005E2424"/>
    <w:rsid w:val="005E2C2C"/>
    <w:rsid w:val="005E2F03"/>
    <w:rsid w:val="005E3111"/>
    <w:rsid w:val="005E3593"/>
    <w:rsid w:val="005E68E4"/>
    <w:rsid w:val="005E6C71"/>
    <w:rsid w:val="005E75A5"/>
    <w:rsid w:val="005F090D"/>
    <w:rsid w:val="005F0930"/>
    <w:rsid w:val="005F0B3F"/>
    <w:rsid w:val="005F1041"/>
    <w:rsid w:val="005F367C"/>
    <w:rsid w:val="005F569A"/>
    <w:rsid w:val="005F6220"/>
    <w:rsid w:val="005F6BDE"/>
    <w:rsid w:val="005F6DAA"/>
    <w:rsid w:val="005F6FE3"/>
    <w:rsid w:val="006028C6"/>
    <w:rsid w:val="00603B8B"/>
    <w:rsid w:val="00605675"/>
    <w:rsid w:val="0060668C"/>
    <w:rsid w:val="00606755"/>
    <w:rsid w:val="00610071"/>
    <w:rsid w:val="006109DB"/>
    <w:rsid w:val="006128C4"/>
    <w:rsid w:val="0061444B"/>
    <w:rsid w:val="00614A4B"/>
    <w:rsid w:val="00616447"/>
    <w:rsid w:val="00621DFA"/>
    <w:rsid w:val="00623115"/>
    <w:rsid w:val="00624BDC"/>
    <w:rsid w:val="006268D3"/>
    <w:rsid w:val="00627192"/>
    <w:rsid w:val="00627DFB"/>
    <w:rsid w:val="006306A0"/>
    <w:rsid w:val="00630834"/>
    <w:rsid w:val="00633223"/>
    <w:rsid w:val="006340E4"/>
    <w:rsid w:val="00634649"/>
    <w:rsid w:val="00635002"/>
    <w:rsid w:val="00636314"/>
    <w:rsid w:val="006365FA"/>
    <w:rsid w:val="00640CD6"/>
    <w:rsid w:val="006424FB"/>
    <w:rsid w:val="00642C4F"/>
    <w:rsid w:val="00642D0C"/>
    <w:rsid w:val="00643179"/>
    <w:rsid w:val="006434D7"/>
    <w:rsid w:val="00643713"/>
    <w:rsid w:val="00643EEF"/>
    <w:rsid w:val="00644C43"/>
    <w:rsid w:val="006461B3"/>
    <w:rsid w:val="00646710"/>
    <w:rsid w:val="0064727B"/>
    <w:rsid w:val="00647866"/>
    <w:rsid w:val="00647D04"/>
    <w:rsid w:val="00650338"/>
    <w:rsid w:val="00651F9F"/>
    <w:rsid w:val="00653EB4"/>
    <w:rsid w:val="00654A48"/>
    <w:rsid w:val="006558EC"/>
    <w:rsid w:val="006561B0"/>
    <w:rsid w:val="00656FBC"/>
    <w:rsid w:val="00657635"/>
    <w:rsid w:val="00660BEC"/>
    <w:rsid w:val="006613C1"/>
    <w:rsid w:val="0066160D"/>
    <w:rsid w:val="00662A82"/>
    <w:rsid w:val="00662C73"/>
    <w:rsid w:val="0066300E"/>
    <w:rsid w:val="006639AE"/>
    <w:rsid w:val="0066636E"/>
    <w:rsid w:val="006670A5"/>
    <w:rsid w:val="0066715D"/>
    <w:rsid w:val="00667331"/>
    <w:rsid w:val="00667D72"/>
    <w:rsid w:val="006707FE"/>
    <w:rsid w:val="00671712"/>
    <w:rsid w:val="00671761"/>
    <w:rsid w:val="00672582"/>
    <w:rsid w:val="00672A28"/>
    <w:rsid w:val="00672E9A"/>
    <w:rsid w:val="0067338A"/>
    <w:rsid w:val="0067390E"/>
    <w:rsid w:val="00673A89"/>
    <w:rsid w:val="006773A9"/>
    <w:rsid w:val="00677747"/>
    <w:rsid w:val="0068041A"/>
    <w:rsid w:val="006804A4"/>
    <w:rsid w:val="00680FD7"/>
    <w:rsid w:val="006834BB"/>
    <w:rsid w:val="00683C24"/>
    <w:rsid w:val="0068434D"/>
    <w:rsid w:val="00690763"/>
    <w:rsid w:val="006910E5"/>
    <w:rsid w:val="00692BA4"/>
    <w:rsid w:val="00692DB9"/>
    <w:rsid w:val="0069396E"/>
    <w:rsid w:val="0069521B"/>
    <w:rsid w:val="00696C57"/>
    <w:rsid w:val="006A0D4F"/>
    <w:rsid w:val="006A1C1E"/>
    <w:rsid w:val="006A1F60"/>
    <w:rsid w:val="006A2467"/>
    <w:rsid w:val="006A3BB4"/>
    <w:rsid w:val="006A61C0"/>
    <w:rsid w:val="006A7B00"/>
    <w:rsid w:val="006B0495"/>
    <w:rsid w:val="006B2044"/>
    <w:rsid w:val="006B3336"/>
    <w:rsid w:val="006B51EF"/>
    <w:rsid w:val="006B5B82"/>
    <w:rsid w:val="006B5C2B"/>
    <w:rsid w:val="006B61F1"/>
    <w:rsid w:val="006B7B7D"/>
    <w:rsid w:val="006C0E0D"/>
    <w:rsid w:val="006C237D"/>
    <w:rsid w:val="006C31C4"/>
    <w:rsid w:val="006C3770"/>
    <w:rsid w:val="006C43C8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8F9"/>
    <w:rsid w:val="006D274E"/>
    <w:rsid w:val="006D304D"/>
    <w:rsid w:val="006D4156"/>
    <w:rsid w:val="006D4189"/>
    <w:rsid w:val="006E3F26"/>
    <w:rsid w:val="006E46F9"/>
    <w:rsid w:val="006E5A8B"/>
    <w:rsid w:val="006F05CB"/>
    <w:rsid w:val="006F0942"/>
    <w:rsid w:val="006F0CDE"/>
    <w:rsid w:val="006F4DC5"/>
    <w:rsid w:val="006F5CBD"/>
    <w:rsid w:val="006F6075"/>
    <w:rsid w:val="006F658D"/>
    <w:rsid w:val="006F6E2C"/>
    <w:rsid w:val="006F70EB"/>
    <w:rsid w:val="006F793B"/>
    <w:rsid w:val="00701E4F"/>
    <w:rsid w:val="00704969"/>
    <w:rsid w:val="00704B4F"/>
    <w:rsid w:val="007054AE"/>
    <w:rsid w:val="007064D9"/>
    <w:rsid w:val="0070690D"/>
    <w:rsid w:val="00707257"/>
    <w:rsid w:val="0070768A"/>
    <w:rsid w:val="007101CC"/>
    <w:rsid w:val="00710744"/>
    <w:rsid w:val="00711648"/>
    <w:rsid w:val="00712E69"/>
    <w:rsid w:val="007141E3"/>
    <w:rsid w:val="007144E5"/>
    <w:rsid w:val="00714BF8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083B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1BEA"/>
    <w:rsid w:val="00751C6E"/>
    <w:rsid w:val="00753B6B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3290"/>
    <w:rsid w:val="007640FC"/>
    <w:rsid w:val="00764806"/>
    <w:rsid w:val="00765C49"/>
    <w:rsid w:val="00766595"/>
    <w:rsid w:val="0076670E"/>
    <w:rsid w:val="00766F6D"/>
    <w:rsid w:val="0077018F"/>
    <w:rsid w:val="007707B6"/>
    <w:rsid w:val="0077165F"/>
    <w:rsid w:val="00772851"/>
    <w:rsid w:val="00773CC9"/>
    <w:rsid w:val="00773DB8"/>
    <w:rsid w:val="0077547A"/>
    <w:rsid w:val="0077614D"/>
    <w:rsid w:val="00777102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87EB2"/>
    <w:rsid w:val="00790747"/>
    <w:rsid w:val="007916AE"/>
    <w:rsid w:val="007928BF"/>
    <w:rsid w:val="00793949"/>
    <w:rsid w:val="00793976"/>
    <w:rsid w:val="00793E46"/>
    <w:rsid w:val="00794B9B"/>
    <w:rsid w:val="00795AFB"/>
    <w:rsid w:val="007965C6"/>
    <w:rsid w:val="00797CF2"/>
    <w:rsid w:val="00797ECD"/>
    <w:rsid w:val="007A0397"/>
    <w:rsid w:val="007A0BA3"/>
    <w:rsid w:val="007A0D55"/>
    <w:rsid w:val="007A3402"/>
    <w:rsid w:val="007A3CDE"/>
    <w:rsid w:val="007A474C"/>
    <w:rsid w:val="007A4EF0"/>
    <w:rsid w:val="007A665D"/>
    <w:rsid w:val="007A740A"/>
    <w:rsid w:val="007A752F"/>
    <w:rsid w:val="007A79F3"/>
    <w:rsid w:val="007A7CD8"/>
    <w:rsid w:val="007B1365"/>
    <w:rsid w:val="007B1BA5"/>
    <w:rsid w:val="007B217A"/>
    <w:rsid w:val="007B2F01"/>
    <w:rsid w:val="007B4E5F"/>
    <w:rsid w:val="007B50C9"/>
    <w:rsid w:val="007B569D"/>
    <w:rsid w:val="007B6E17"/>
    <w:rsid w:val="007B7B4C"/>
    <w:rsid w:val="007C0F88"/>
    <w:rsid w:val="007C521F"/>
    <w:rsid w:val="007C60E2"/>
    <w:rsid w:val="007D04E4"/>
    <w:rsid w:val="007D2611"/>
    <w:rsid w:val="007D2C42"/>
    <w:rsid w:val="007D3BAB"/>
    <w:rsid w:val="007D3C15"/>
    <w:rsid w:val="007D492F"/>
    <w:rsid w:val="007D4E57"/>
    <w:rsid w:val="007D54D5"/>
    <w:rsid w:val="007D5D63"/>
    <w:rsid w:val="007D77A6"/>
    <w:rsid w:val="007E05EB"/>
    <w:rsid w:val="007E0988"/>
    <w:rsid w:val="007E16F7"/>
    <w:rsid w:val="007E317E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6FFC"/>
    <w:rsid w:val="007F7623"/>
    <w:rsid w:val="007F7A4F"/>
    <w:rsid w:val="00800714"/>
    <w:rsid w:val="008009C5"/>
    <w:rsid w:val="008024F5"/>
    <w:rsid w:val="008028AE"/>
    <w:rsid w:val="00802A6F"/>
    <w:rsid w:val="00807493"/>
    <w:rsid w:val="008075CD"/>
    <w:rsid w:val="00811F4B"/>
    <w:rsid w:val="0081284E"/>
    <w:rsid w:val="00815C9B"/>
    <w:rsid w:val="00817227"/>
    <w:rsid w:val="00817EE7"/>
    <w:rsid w:val="00821220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045"/>
    <w:rsid w:val="008517CB"/>
    <w:rsid w:val="008536A1"/>
    <w:rsid w:val="008536FF"/>
    <w:rsid w:val="008540B9"/>
    <w:rsid w:val="0085555C"/>
    <w:rsid w:val="00857E55"/>
    <w:rsid w:val="00861158"/>
    <w:rsid w:val="008642E7"/>
    <w:rsid w:val="00865A8E"/>
    <w:rsid w:val="00866FB6"/>
    <w:rsid w:val="008701DF"/>
    <w:rsid w:val="00873A44"/>
    <w:rsid w:val="0087612A"/>
    <w:rsid w:val="0087616B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942"/>
    <w:rsid w:val="00893A67"/>
    <w:rsid w:val="00895F1B"/>
    <w:rsid w:val="008A0146"/>
    <w:rsid w:val="008A0487"/>
    <w:rsid w:val="008A26E3"/>
    <w:rsid w:val="008A414B"/>
    <w:rsid w:val="008A4ACD"/>
    <w:rsid w:val="008A541D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B6A2C"/>
    <w:rsid w:val="008C0536"/>
    <w:rsid w:val="008C10C3"/>
    <w:rsid w:val="008C2C87"/>
    <w:rsid w:val="008C3501"/>
    <w:rsid w:val="008C42C9"/>
    <w:rsid w:val="008D1291"/>
    <w:rsid w:val="008D1342"/>
    <w:rsid w:val="008D245A"/>
    <w:rsid w:val="008D2779"/>
    <w:rsid w:val="008D3403"/>
    <w:rsid w:val="008D3E02"/>
    <w:rsid w:val="008D3F87"/>
    <w:rsid w:val="008D4367"/>
    <w:rsid w:val="008D438A"/>
    <w:rsid w:val="008D52A8"/>
    <w:rsid w:val="008D77D0"/>
    <w:rsid w:val="008E2089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5472"/>
    <w:rsid w:val="008F619F"/>
    <w:rsid w:val="008F6F14"/>
    <w:rsid w:val="008F7280"/>
    <w:rsid w:val="009014C2"/>
    <w:rsid w:val="00903086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312A"/>
    <w:rsid w:val="00925792"/>
    <w:rsid w:val="00925B75"/>
    <w:rsid w:val="00925C66"/>
    <w:rsid w:val="009277BC"/>
    <w:rsid w:val="00927D1F"/>
    <w:rsid w:val="009319C8"/>
    <w:rsid w:val="00932819"/>
    <w:rsid w:val="00932D9C"/>
    <w:rsid w:val="00933D3D"/>
    <w:rsid w:val="00934835"/>
    <w:rsid w:val="00934B48"/>
    <w:rsid w:val="00934B9F"/>
    <w:rsid w:val="009351EC"/>
    <w:rsid w:val="00935760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5208D"/>
    <w:rsid w:val="00954257"/>
    <w:rsid w:val="00954539"/>
    <w:rsid w:val="009556E4"/>
    <w:rsid w:val="00956D1C"/>
    <w:rsid w:val="00956EBF"/>
    <w:rsid w:val="00961B8D"/>
    <w:rsid w:val="00965434"/>
    <w:rsid w:val="00966FE9"/>
    <w:rsid w:val="00970195"/>
    <w:rsid w:val="00971DB0"/>
    <w:rsid w:val="00972B8C"/>
    <w:rsid w:val="00972C4A"/>
    <w:rsid w:val="0097429A"/>
    <w:rsid w:val="00974790"/>
    <w:rsid w:val="0097599E"/>
    <w:rsid w:val="00983660"/>
    <w:rsid w:val="00983723"/>
    <w:rsid w:val="00984081"/>
    <w:rsid w:val="0098491C"/>
    <w:rsid w:val="0098499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765"/>
    <w:rsid w:val="009A536F"/>
    <w:rsid w:val="009A6126"/>
    <w:rsid w:val="009A6FD2"/>
    <w:rsid w:val="009B02C4"/>
    <w:rsid w:val="009B1312"/>
    <w:rsid w:val="009B5E86"/>
    <w:rsid w:val="009B611B"/>
    <w:rsid w:val="009B6138"/>
    <w:rsid w:val="009B6E79"/>
    <w:rsid w:val="009B7CE0"/>
    <w:rsid w:val="009C08A6"/>
    <w:rsid w:val="009C0E3C"/>
    <w:rsid w:val="009C5488"/>
    <w:rsid w:val="009C61A2"/>
    <w:rsid w:val="009C77E8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39AB"/>
    <w:rsid w:val="009E4169"/>
    <w:rsid w:val="009E4483"/>
    <w:rsid w:val="009E4703"/>
    <w:rsid w:val="009E5331"/>
    <w:rsid w:val="009E5961"/>
    <w:rsid w:val="009E6AD7"/>
    <w:rsid w:val="009F2EDC"/>
    <w:rsid w:val="009F3DD6"/>
    <w:rsid w:val="009F429A"/>
    <w:rsid w:val="009F5855"/>
    <w:rsid w:val="009F5A64"/>
    <w:rsid w:val="009F6429"/>
    <w:rsid w:val="00A0043B"/>
    <w:rsid w:val="00A03D38"/>
    <w:rsid w:val="00A04B9C"/>
    <w:rsid w:val="00A04B9F"/>
    <w:rsid w:val="00A04FB0"/>
    <w:rsid w:val="00A04FBE"/>
    <w:rsid w:val="00A05C0F"/>
    <w:rsid w:val="00A05F8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3115"/>
    <w:rsid w:val="00A23EDB"/>
    <w:rsid w:val="00A270C3"/>
    <w:rsid w:val="00A27803"/>
    <w:rsid w:val="00A3008F"/>
    <w:rsid w:val="00A30183"/>
    <w:rsid w:val="00A30E39"/>
    <w:rsid w:val="00A31E25"/>
    <w:rsid w:val="00A3234E"/>
    <w:rsid w:val="00A329FE"/>
    <w:rsid w:val="00A330E5"/>
    <w:rsid w:val="00A33A7C"/>
    <w:rsid w:val="00A34B4B"/>
    <w:rsid w:val="00A36175"/>
    <w:rsid w:val="00A37C25"/>
    <w:rsid w:val="00A404B7"/>
    <w:rsid w:val="00A41AF5"/>
    <w:rsid w:val="00A42562"/>
    <w:rsid w:val="00A42750"/>
    <w:rsid w:val="00A4380E"/>
    <w:rsid w:val="00A44133"/>
    <w:rsid w:val="00A50D07"/>
    <w:rsid w:val="00A513AF"/>
    <w:rsid w:val="00A51B0B"/>
    <w:rsid w:val="00A52508"/>
    <w:rsid w:val="00A53302"/>
    <w:rsid w:val="00A55A8E"/>
    <w:rsid w:val="00A57CBE"/>
    <w:rsid w:val="00A60225"/>
    <w:rsid w:val="00A60397"/>
    <w:rsid w:val="00A6280E"/>
    <w:rsid w:val="00A651D6"/>
    <w:rsid w:val="00A65F25"/>
    <w:rsid w:val="00A67ACE"/>
    <w:rsid w:val="00A67E79"/>
    <w:rsid w:val="00A700AF"/>
    <w:rsid w:val="00A72533"/>
    <w:rsid w:val="00A726AE"/>
    <w:rsid w:val="00A72FF7"/>
    <w:rsid w:val="00A73E8F"/>
    <w:rsid w:val="00A7477D"/>
    <w:rsid w:val="00A752D4"/>
    <w:rsid w:val="00A758D7"/>
    <w:rsid w:val="00A75EB0"/>
    <w:rsid w:val="00A7630C"/>
    <w:rsid w:val="00A7645A"/>
    <w:rsid w:val="00A774F1"/>
    <w:rsid w:val="00A80278"/>
    <w:rsid w:val="00A80282"/>
    <w:rsid w:val="00A802AD"/>
    <w:rsid w:val="00A80FAA"/>
    <w:rsid w:val="00A83308"/>
    <w:rsid w:val="00A83C71"/>
    <w:rsid w:val="00A8473B"/>
    <w:rsid w:val="00A84A49"/>
    <w:rsid w:val="00A84CCF"/>
    <w:rsid w:val="00A86668"/>
    <w:rsid w:val="00A9086F"/>
    <w:rsid w:val="00AA01FA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0CEE"/>
    <w:rsid w:val="00AB2EF3"/>
    <w:rsid w:val="00AB389A"/>
    <w:rsid w:val="00AB3A47"/>
    <w:rsid w:val="00AB4376"/>
    <w:rsid w:val="00AB7B6B"/>
    <w:rsid w:val="00AC002D"/>
    <w:rsid w:val="00AC0109"/>
    <w:rsid w:val="00AC0ABA"/>
    <w:rsid w:val="00AC2014"/>
    <w:rsid w:val="00AC4F9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8A9"/>
    <w:rsid w:val="00AE5A8A"/>
    <w:rsid w:val="00AE5BA2"/>
    <w:rsid w:val="00AE6261"/>
    <w:rsid w:val="00AE759F"/>
    <w:rsid w:val="00AF0521"/>
    <w:rsid w:val="00AF0E9B"/>
    <w:rsid w:val="00AF1624"/>
    <w:rsid w:val="00AF44BD"/>
    <w:rsid w:val="00AF5652"/>
    <w:rsid w:val="00AF5847"/>
    <w:rsid w:val="00AF5976"/>
    <w:rsid w:val="00AF6CE2"/>
    <w:rsid w:val="00AF70C6"/>
    <w:rsid w:val="00B00CBE"/>
    <w:rsid w:val="00B02844"/>
    <w:rsid w:val="00B028EA"/>
    <w:rsid w:val="00B03FEB"/>
    <w:rsid w:val="00B040A9"/>
    <w:rsid w:val="00B106E4"/>
    <w:rsid w:val="00B12E1F"/>
    <w:rsid w:val="00B13B8F"/>
    <w:rsid w:val="00B14749"/>
    <w:rsid w:val="00B1757F"/>
    <w:rsid w:val="00B20A0E"/>
    <w:rsid w:val="00B20A36"/>
    <w:rsid w:val="00B235E9"/>
    <w:rsid w:val="00B279D9"/>
    <w:rsid w:val="00B27EA6"/>
    <w:rsid w:val="00B31063"/>
    <w:rsid w:val="00B333F0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1A0"/>
    <w:rsid w:val="00B377D1"/>
    <w:rsid w:val="00B405E4"/>
    <w:rsid w:val="00B40BE6"/>
    <w:rsid w:val="00B40C55"/>
    <w:rsid w:val="00B41A62"/>
    <w:rsid w:val="00B42093"/>
    <w:rsid w:val="00B42C6B"/>
    <w:rsid w:val="00B43569"/>
    <w:rsid w:val="00B43CEF"/>
    <w:rsid w:val="00B43E2D"/>
    <w:rsid w:val="00B44966"/>
    <w:rsid w:val="00B44E85"/>
    <w:rsid w:val="00B4517C"/>
    <w:rsid w:val="00B45BDA"/>
    <w:rsid w:val="00B46B3F"/>
    <w:rsid w:val="00B46D20"/>
    <w:rsid w:val="00B508CB"/>
    <w:rsid w:val="00B50AA6"/>
    <w:rsid w:val="00B5227B"/>
    <w:rsid w:val="00B52E8D"/>
    <w:rsid w:val="00B53CD2"/>
    <w:rsid w:val="00B54065"/>
    <w:rsid w:val="00B5529F"/>
    <w:rsid w:val="00B55CBF"/>
    <w:rsid w:val="00B57F90"/>
    <w:rsid w:val="00B625A7"/>
    <w:rsid w:val="00B627B1"/>
    <w:rsid w:val="00B62B58"/>
    <w:rsid w:val="00B6373A"/>
    <w:rsid w:val="00B637B7"/>
    <w:rsid w:val="00B665AD"/>
    <w:rsid w:val="00B71520"/>
    <w:rsid w:val="00B71D48"/>
    <w:rsid w:val="00B728F9"/>
    <w:rsid w:val="00B72CD4"/>
    <w:rsid w:val="00B7334D"/>
    <w:rsid w:val="00B76E89"/>
    <w:rsid w:val="00B80658"/>
    <w:rsid w:val="00B80F05"/>
    <w:rsid w:val="00B84D52"/>
    <w:rsid w:val="00B8733A"/>
    <w:rsid w:val="00B87A2F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C53"/>
    <w:rsid w:val="00BB3795"/>
    <w:rsid w:val="00BB38D3"/>
    <w:rsid w:val="00BB7CE3"/>
    <w:rsid w:val="00BC0670"/>
    <w:rsid w:val="00BC2679"/>
    <w:rsid w:val="00BC26B9"/>
    <w:rsid w:val="00BC3E19"/>
    <w:rsid w:val="00BC5833"/>
    <w:rsid w:val="00BC6F50"/>
    <w:rsid w:val="00BC790C"/>
    <w:rsid w:val="00BD1102"/>
    <w:rsid w:val="00BD1211"/>
    <w:rsid w:val="00BD190C"/>
    <w:rsid w:val="00BD2A44"/>
    <w:rsid w:val="00BD2B50"/>
    <w:rsid w:val="00BD2DC8"/>
    <w:rsid w:val="00BD3272"/>
    <w:rsid w:val="00BD43FB"/>
    <w:rsid w:val="00BD4486"/>
    <w:rsid w:val="00BD59AF"/>
    <w:rsid w:val="00BD7CAC"/>
    <w:rsid w:val="00BD7E17"/>
    <w:rsid w:val="00BE044E"/>
    <w:rsid w:val="00BE5472"/>
    <w:rsid w:val="00BF07A6"/>
    <w:rsid w:val="00BF11C2"/>
    <w:rsid w:val="00BF3481"/>
    <w:rsid w:val="00BF3FC6"/>
    <w:rsid w:val="00BF44FB"/>
    <w:rsid w:val="00BF4823"/>
    <w:rsid w:val="00BF63E3"/>
    <w:rsid w:val="00BF7612"/>
    <w:rsid w:val="00C00493"/>
    <w:rsid w:val="00C00663"/>
    <w:rsid w:val="00C00E7E"/>
    <w:rsid w:val="00C02885"/>
    <w:rsid w:val="00C05092"/>
    <w:rsid w:val="00C05A3E"/>
    <w:rsid w:val="00C06119"/>
    <w:rsid w:val="00C10162"/>
    <w:rsid w:val="00C10FD1"/>
    <w:rsid w:val="00C134CE"/>
    <w:rsid w:val="00C142CC"/>
    <w:rsid w:val="00C15CD7"/>
    <w:rsid w:val="00C17059"/>
    <w:rsid w:val="00C17D91"/>
    <w:rsid w:val="00C2132B"/>
    <w:rsid w:val="00C213EE"/>
    <w:rsid w:val="00C21B9E"/>
    <w:rsid w:val="00C22800"/>
    <w:rsid w:val="00C22BAE"/>
    <w:rsid w:val="00C23205"/>
    <w:rsid w:val="00C23294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3E65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1895"/>
    <w:rsid w:val="00C61A70"/>
    <w:rsid w:val="00C655FC"/>
    <w:rsid w:val="00C66949"/>
    <w:rsid w:val="00C71706"/>
    <w:rsid w:val="00C71AEF"/>
    <w:rsid w:val="00C72533"/>
    <w:rsid w:val="00C73B15"/>
    <w:rsid w:val="00C75635"/>
    <w:rsid w:val="00C75772"/>
    <w:rsid w:val="00C80322"/>
    <w:rsid w:val="00C80991"/>
    <w:rsid w:val="00C81583"/>
    <w:rsid w:val="00C825CF"/>
    <w:rsid w:val="00C8352C"/>
    <w:rsid w:val="00C83BA7"/>
    <w:rsid w:val="00C8428B"/>
    <w:rsid w:val="00C85DCC"/>
    <w:rsid w:val="00C860C9"/>
    <w:rsid w:val="00C86560"/>
    <w:rsid w:val="00C87141"/>
    <w:rsid w:val="00C91E34"/>
    <w:rsid w:val="00C92214"/>
    <w:rsid w:val="00C93FF2"/>
    <w:rsid w:val="00C95623"/>
    <w:rsid w:val="00C96F91"/>
    <w:rsid w:val="00C974F3"/>
    <w:rsid w:val="00CA0009"/>
    <w:rsid w:val="00CA24AB"/>
    <w:rsid w:val="00CA24B3"/>
    <w:rsid w:val="00CA33A9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6F47"/>
    <w:rsid w:val="00CB08D2"/>
    <w:rsid w:val="00CB18B1"/>
    <w:rsid w:val="00CB3541"/>
    <w:rsid w:val="00CB4463"/>
    <w:rsid w:val="00CB4EE5"/>
    <w:rsid w:val="00CB5101"/>
    <w:rsid w:val="00CB528D"/>
    <w:rsid w:val="00CC0247"/>
    <w:rsid w:val="00CC1130"/>
    <w:rsid w:val="00CC22ED"/>
    <w:rsid w:val="00CC2A83"/>
    <w:rsid w:val="00CC2D0B"/>
    <w:rsid w:val="00CC31D0"/>
    <w:rsid w:val="00CC36BE"/>
    <w:rsid w:val="00CC4A48"/>
    <w:rsid w:val="00CC529F"/>
    <w:rsid w:val="00CC536F"/>
    <w:rsid w:val="00CC65B1"/>
    <w:rsid w:val="00CC7F7F"/>
    <w:rsid w:val="00CD2AEB"/>
    <w:rsid w:val="00CD4498"/>
    <w:rsid w:val="00CD5864"/>
    <w:rsid w:val="00CD787C"/>
    <w:rsid w:val="00CE062E"/>
    <w:rsid w:val="00CE07D0"/>
    <w:rsid w:val="00CE0808"/>
    <w:rsid w:val="00CE09B2"/>
    <w:rsid w:val="00CE2274"/>
    <w:rsid w:val="00CE299D"/>
    <w:rsid w:val="00CE42C2"/>
    <w:rsid w:val="00CE578A"/>
    <w:rsid w:val="00CE586B"/>
    <w:rsid w:val="00CF0ADD"/>
    <w:rsid w:val="00CF0D38"/>
    <w:rsid w:val="00CF1270"/>
    <w:rsid w:val="00CF2EBC"/>
    <w:rsid w:val="00CF54D6"/>
    <w:rsid w:val="00CF6531"/>
    <w:rsid w:val="00CF7F2B"/>
    <w:rsid w:val="00D0176F"/>
    <w:rsid w:val="00D03CB3"/>
    <w:rsid w:val="00D10888"/>
    <w:rsid w:val="00D1160C"/>
    <w:rsid w:val="00D12805"/>
    <w:rsid w:val="00D12B49"/>
    <w:rsid w:val="00D14723"/>
    <w:rsid w:val="00D14BE0"/>
    <w:rsid w:val="00D179DD"/>
    <w:rsid w:val="00D20468"/>
    <w:rsid w:val="00D212FC"/>
    <w:rsid w:val="00D21574"/>
    <w:rsid w:val="00D21E46"/>
    <w:rsid w:val="00D23B68"/>
    <w:rsid w:val="00D23F34"/>
    <w:rsid w:val="00D26209"/>
    <w:rsid w:val="00D267B1"/>
    <w:rsid w:val="00D307B6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2346"/>
    <w:rsid w:val="00D54C35"/>
    <w:rsid w:val="00D550A9"/>
    <w:rsid w:val="00D560A8"/>
    <w:rsid w:val="00D57605"/>
    <w:rsid w:val="00D61132"/>
    <w:rsid w:val="00D643AF"/>
    <w:rsid w:val="00D70CEF"/>
    <w:rsid w:val="00D723FD"/>
    <w:rsid w:val="00D72750"/>
    <w:rsid w:val="00D73E80"/>
    <w:rsid w:val="00D76BBE"/>
    <w:rsid w:val="00D776C0"/>
    <w:rsid w:val="00D839E2"/>
    <w:rsid w:val="00D848A3"/>
    <w:rsid w:val="00D8549A"/>
    <w:rsid w:val="00D8561D"/>
    <w:rsid w:val="00D8611C"/>
    <w:rsid w:val="00D86C61"/>
    <w:rsid w:val="00D902E9"/>
    <w:rsid w:val="00D92581"/>
    <w:rsid w:val="00D9356C"/>
    <w:rsid w:val="00D93FB5"/>
    <w:rsid w:val="00D946EB"/>
    <w:rsid w:val="00D959C9"/>
    <w:rsid w:val="00D95B64"/>
    <w:rsid w:val="00D97C46"/>
    <w:rsid w:val="00DA01D9"/>
    <w:rsid w:val="00DA069F"/>
    <w:rsid w:val="00DA0AEC"/>
    <w:rsid w:val="00DA1B78"/>
    <w:rsid w:val="00DA25B3"/>
    <w:rsid w:val="00DA32A6"/>
    <w:rsid w:val="00DA3CC7"/>
    <w:rsid w:val="00DA4093"/>
    <w:rsid w:val="00DA5201"/>
    <w:rsid w:val="00DA5B21"/>
    <w:rsid w:val="00DA5B4D"/>
    <w:rsid w:val="00DA5E74"/>
    <w:rsid w:val="00DA602D"/>
    <w:rsid w:val="00DA7588"/>
    <w:rsid w:val="00DA7B93"/>
    <w:rsid w:val="00DB0344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4BD3"/>
    <w:rsid w:val="00DD5F34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2EE0"/>
    <w:rsid w:val="00E035DC"/>
    <w:rsid w:val="00E05AAA"/>
    <w:rsid w:val="00E10ADE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73F1"/>
    <w:rsid w:val="00E17E73"/>
    <w:rsid w:val="00E2059B"/>
    <w:rsid w:val="00E21095"/>
    <w:rsid w:val="00E21121"/>
    <w:rsid w:val="00E221A3"/>
    <w:rsid w:val="00E23ADE"/>
    <w:rsid w:val="00E24A50"/>
    <w:rsid w:val="00E24AA7"/>
    <w:rsid w:val="00E253B5"/>
    <w:rsid w:val="00E26196"/>
    <w:rsid w:val="00E26850"/>
    <w:rsid w:val="00E2765E"/>
    <w:rsid w:val="00E2775F"/>
    <w:rsid w:val="00E315C9"/>
    <w:rsid w:val="00E362B3"/>
    <w:rsid w:val="00E364E7"/>
    <w:rsid w:val="00E4257C"/>
    <w:rsid w:val="00E42A07"/>
    <w:rsid w:val="00E42F8A"/>
    <w:rsid w:val="00E44DEB"/>
    <w:rsid w:val="00E5004C"/>
    <w:rsid w:val="00E5203A"/>
    <w:rsid w:val="00E54635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1B4"/>
    <w:rsid w:val="00E733F1"/>
    <w:rsid w:val="00E75E51"/>
    <w:rsid w:val="00E76930"/>
    <w:rsid w:val="00E800E1"/>
    <w:rsid w:val="00E802BB"/>
    <w:rsid w:val="00E80597"/>
    <w:rsid w:val="00E806C8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9C0"/>
    <w:rsid w:val="00E94B9B"/>
    <w:rsid w:val="00E95D83"/>
    <w:rsid w:val="00EA2DCC"/>
    <w:rsid w:val="00EA4F3B"/>
    <w:rsid w:val="00EA5BFE"/>
    <w:rsid w:val="00EB088D"/>
    <w:rsid w:val="00EB13EC"/>
    <w:rsid w:val="00EB3B1F"/>
    <w:rsid w:val="00EB5110"/>
    <w:rsid w:val="00EB607E"/>
    <w:rsid w:val="00EB60BB"/>
    <w:rsid w:val="00EB6839"/>
    <w:rsid w:val="00EB6C00"/>
    <w:rsid w:val="00EC1EFE"/>
    <w:rsid w:val="00EC2115"/>
    <w:rsid w:val="00ED147D"/>
    <w:rsid w:val="00ED1889"/>
    <w:rsid w:val="00ED39D6"/>
    <w:rsid w:val="00ED3A61"/>
    <w:rsid w:val="00ED3F20"/>
    <w:rsid w:val="00ED3FBB"/>
    <w:rsid w:val="00ED42E3"/>
    <w:rsid w:val="00ED4F26"/>
    <w:rsid w:val="00ED53D9"/>
    <w:rsid w:val="00ED60E4"/>
    <w:rsid w:val="00ED6D6A"/>
    <w:rsid w:val="00EE08AB"/>
    <w:rsid w:val="00EE15AA"/>
    <w:rsid w:val="00EE1D84"/>
    <w:rsid w:val="00EE28FF"/>
    <w:rsid w:val="00EE2B04"/>
    <w:rsid w:val="00EE3984"/>
    <w:rsid w:val="00EE3D12"/>
    <w:rsid w:val="00EE6272"/>
    <w:rsid w:val="00EF298D"/>
    <w:rsid w:val="00EF3CCF"/>
    <w:rsid w:val="00F041AB"/>
    <w:rsid w:val="00F04F56"/>
    <w:rsid w:val="00F054E3"/>
    <w:rsid w:val="00F0601F"/>
    <w:rsid w:val="00F06373"/>
    <w:rsid w:val="00F074C8"/>
    <w:rsid w:val="00F07677"/>
    <w:rsid w:val="00F10871"/>
    <w:rsid w:val="00F112E5"/>
    <w:rsid w:val="00F1151A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304ED"/>
    <w:rsid w:val="00F31366"/>
    <w:rsid w:val="00F3506A"/>
    <w:rsid w:val="00F35910"/>
    <w:rsid w:val="00F3593B"/>
    <w:rsid w:val="00F37A32"/>
    <w:rsid w:val="00F408C7"/>
    <w:rsid w:val="00F42302"/>
    <w:rsid w:val="00F423E7"/>
    <w:rsid w:val="00F4257A"/>
    <w:rsid w:val="00F430E0"/>
    <w:rsid w:val="00F44AA3"/>
    <w:rsid w:val="00F44B07"/>
    <w:rsid w:val="00F44EB8"/>
    <w:rsid w:val="00F44F61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5CC8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66612"/>
    <w:rsid w:val="00F71598"/>
    <w:rsid w:val="00F7382F"/>
    <w:rsid w:val="00F74151"/>
    <w:rsid w:val="00F769C4"/>
    <w:rsid w:val="00F77312"/>
    <w:rsid w:val="00F80B65"/>
    <w:rsid w:val="00F810A4"/>
    <w:rsid w:val="00F82BD0"/>
    <w:rsid w:val="00F83907"/>
    <w:rsid w:val="00F858FC"/>
    <w:rsid w:val="00F861E2"/>
    <w:rsid w:val="00F86E69"/>
    <w:rsid w:val="00F87B45"/>
    <w:rsid w:val="00F90986"/>
    <w:rsid w:val="00F91505"/>
    <w:rsid w:val="00F922F2"/>
    <w:rsid w:val="00F927A3"/>
    <w:rsid w:val="00F93759"/>
    <w:rsid w:val="00F93AA1"/>
    <w:rsid w:val="00F94EB3"/>
    <w:rsid w:val="00F97695"/>
    <w:rsid w:val="00FA2941"/>
    <w:rsid w:val="00FA5282"/>
    <w:rsid w:val="00FA60EF"/>
    <w:rsid w:val="00FA64FB"/>
    <w:rsid w:val="00FB0FF8"/>
    <w:rsid w:val="00FB252F"/>
    <w:rsid w:val="00FB271D"/>
    <w:rsid w:val="00FB2A87"/>
    <w:rsid w:val="00FB4CDE"/>
    <w:rsid w:val="00FB577C"/>
    <w:rsid w:val="00FB582E"/>
    <w:rsid w:val="00FC2585"/>
    <w:rsid w:val="00FC2961"/>
    <w:rsid w:val="00FC3945"/>
    <w:rsid w:val="00FC4741"/>
    <w:rsid w:val="00FC5F46"/>
    <w:rsid w:val="00FD0557"/>
    <w:rsid w:val="00FD0C69"/>
    <w:rsid w:val="00FD1515"/>
    <w:rsid w:val="00FD1AC2"/>
    <w:rsid w:val="00FD1C33"/>
    <w:rsid w:val="00FD2E6C"/>
    <w:rsid w:val="00FD47F2"/>
    <w:rsid w:val="00FD58CE"/>
    <w:rsid w:val="00FD6FE8"/>
    <w:rsid w:val="00FD71F7"/>
    <w:rsid w:val="00FE097D"/>
    <w:rsid w:val="00FE25CB"/>
    <w:rsid w:val="00FE3385"/>
    <w:rsid w:val="00FE368C"/>
    <w:rsid w:val="00FE39F4"/>
    <w:rsid w:val="00FE44D0"/>
    <w:rsid w:val="00FF0006"/>
    <w:rsid w:val="00FF0DC0"/>
    <w:rsid w:val="00FF16EF"/>
    <w:rsid w:val="00FF2546"/>
    <w:rsid w:val="00FF2AF5"/>
    <w:rsid w:val="00FF2B03"/>
    <w:rsid w:val="00FF3E06"/>
    <w:rsid w:val="00FF4211"/>
    <w:rsid w:val="00FF4D03"/>
    <w:rsid w:val="00FF4F28"/>
    <w:rsid w:val="00FF54CE"/>
    <w:rsid w:val="00FF57C2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styleId="af">
    <w:name w:val="Normal (Web)"/>
    <w:basedOn w:val="a"/>
    <w:uiPriority w:val="99"/>
    <w:semiHidden/>
    <w:unhideWhenUsed/>
    <w:rsid w:val="00C6189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78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91715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902837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21813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925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665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792307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577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668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91455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32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0802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9011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4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67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93227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64530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396491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673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4211001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4684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5299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8026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9428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153255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01727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6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7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71089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51392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8195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1608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7893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7997332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1259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2808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3518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31684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57665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379013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6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8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2676007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111444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4966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38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0747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581942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902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06522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3488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96873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7074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47500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4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690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2909172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07397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1381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1072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4164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903315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9323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45903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91365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7062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10329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95271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102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21762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67302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3113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982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9020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6159104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5733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3760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87787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14926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4647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14415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1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96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773731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85740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34127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231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8992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8732173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1338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261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1379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671883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92220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42619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6599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769</cp:revision>
  <dcterms:created xsi:type="dcterms:W3CDTF">2023-02-16T01:48:00Z</dcterms:created>
  <dcterms:modified xsi:type="dcterms:W3CDTF">2024-08-08T15:06:00Z</dcterms:modified>
</cp:coreProperties>
</file>